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50C6E" w14:textId="1FEA83E2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t>ELEKTRONİK LABORATUVARI I</w:t>
      </w:r>
      <w:r w:rsidR="00316105">
        <w:rPr>
          <w:b/>
          <w:bCs/>
        </w:rPr>
        <w:t>I</w:t>
      </w:r>
      <w:r w:rsidR="003A5CB5">
        <w:rPr>
          <w:b/>
          <w:bCs/>
        </w:rPr>
        <w:t xml:space="preserve"> ÖN HAZIRLIK</w:t>
      </w:r>
    </w:p>
    <w:p w14:paraId="0271DAC1" w14:textId="77777777" w:rsidR="00E83778" w:rsidRDefault="00E83778" w:rsidP="00E83778">
      <w:pPr>
        <w:spacing w:before="167"/>
        <w:ind w:left="2" w:right="2"/>
        <w:jc w:val="center"/>
        <w:rPr>
          <w:b/>
        </w:rPr>
      </w:pPr>
      <w:r>
        <w:rPr>
          <w:b/>
        </w:rPr>
        <w:t>Deney</w:t>
      </w:r>
      <w:r>
        <w:rPr>
          <w:b/>
          <w:spacing w:val="9"/>
        </w:rPr>
        <w:t xml:space="preserve"> </w:t>
      </w:r>
      <w:r>
        <w:rPr>
          <w:b/>
        </w:rPr>
        <w:t>#</w:t>
      </w:r>
      <w:r>
        <w:rPr>
          <w:b/>
          <w:spacing w:val="16"/>
        </w:rPr>
        <w:t xml:space="preserve"> </w:t>
      </w:r>
      <w:r>
        <w:rPr>
          <w:b/>
        </w:rPr>
        <w:t>4:</w:t>
      </w:r>
      <w:r>
        <w:rPr>
          <w:b/>
          <w:spacing w:val="12"/>
        </w:rPr>
        <w:t xml:space="preserve"> </w:t>
      </w:r>
      <w:r>
        <w:rPr>
          <w:b/>
        </w:rPr>
        <w:t>MOSFET Fark Kuvvetlendirici</w:t>
      </w:r>
    </w:p>
    <w:p w14:paraId="75D1C5CB" w14:textId="34C1FA57" w:rsidR="006B29B1" w:rsidRPr="007C6767" w:rsidRDefault="006B29B1" w:rsidP="007C6767">
      <w:pPr>
        <w:jc w:val="both"/>
        <w:rPr>
          <w:rFonts w:eastAsia="Times New Roman" w:cs="Times New Roman"/>
          <w:szCs w:val="24"/>
          <w:lang w:eastAsia="tr-TR"/>
          <w14:ligatures w14:val="none"/>
        </w:rPr>
      </w:pPr>
      <w:r w:rsidRPr="00316105">
        <w:rPr>
          <w:b/>
        </w:rPr>
        <w:t>1.</w:t>
      </w:r>
      <w:r>
        <w:t xml:space="preserve"> </w:t>
      </w:r>
      <w:r w:rsidR="00EF082A" w:rsidRPr="00EF082A">
        <w:rPr>
          <w:rFonts w:eastAsia="Times New Roman" w:cs="Times New Roman"/>
          <w:szCs w:val="24"/>
          <w:lang w:eastAsia="tr-TR"/>
          <w14:ligatures w14:val="none"/>
        </w:rPr>
        <w:t xml:space="preserve">Föyde şeması verilen </w:t>
      </w:r>
      <w:proofErr w:type="spellStart"/>
      <w:r w:rsidR="00EF082A" w:rsidRPr="00EF082A">
        <w:rPr>
          <w:rFonts w:eastAsia="Times New Roman" w:cs="Times New Roman"/>
          <w:szCs w:val="24"/>
          <w:lang w:eastAsia="tr-TR"/>
          <w14:ligatures w14:val="none"/>
        </w:rPr>
        <w:t>MOSFET'li</w:t>
      </w:r>
      <w:proofErr w:type="spellEnd"/>
      <w:r w:rsidR="00EF082A" w:rsidRPr="00EF082A">
        <w:rPr>
          <w:rFonts w:eastAsia="Times New Roman" w:cs="Times New Roman"/>
          <w:szCs w:val="24"/>
          <w:lang w:eastAsia="tr-TR"/>
          <w14:ligatures w14:val="none"/>
        </w:rPr>
        <w:t xml:space="preserve"> fark kuvvetlendirici devresini</w:t>
      </w:r>
      <w:r w:rsidR="00EF082A">
        <w:rPr>
          <w:rFonts w:eastAsia="Times New Roman" w:cs="Times New Roman"/>
          <w:szCs w:val="24"/>
          <w:lang w:eastAsia="tr-TR"/>
          <w14:ligatures w14:val="none"/>
        </w:rPr>
        <w:t xml:space="preserve"> </w:t>
      </w:r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bir simülasyon programında kurunuz. Devredeki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Drain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dirençlerini</w:t>
      </w:r>
      <w:r w:rsidR="007F651E">
        <w:rPr>
          <w:rFonts w:eastAsia="Times New Roman" w:cs="Times New Roman"/>
          <w:szCs w:val="24"/>
          <w:lang w:eastAsia="tr-TR"/>
          <w14:ligatures w14:val="none"/>
        </w:rPr>
        <w:t xml:space="preserve"> </w:t>
      </w:r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standart bir değer almak yerine, "3300 + (Öğrenci numaranızın son iki rakamı)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Ohm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" formülünü kullanarak kendi özgün değerinize göre hesaplayıp devreye ekleyiniz. Devreyi ilk olarak "Ortak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Mod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" (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Common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Mode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) bağlantısına göre ayarlayıp her iki giriş ucuna (V_in1 ve V_in2) aynı anda 200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mV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_{p-p}, 1 kHz sinüs dalgası uygulayınız ve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osiloskopta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çıkış sinyalini gözlemleyiniz. Ardından devreyi "Fark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Modu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" (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Differential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Mode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) için yapılandırarak V_in1 ucuna 100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mV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, V_in2 ucuna ise 200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mV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(aynı fazda, 1 kHz) uygulayıp devrenin aradaki farkı nasıl yükselttiğini gösteren çıkış sinyalini çizdiriniz.</w:t>
      </w:r>
    </w:p>
    <w:tbl>
      <w:tblPr>
        <w:tblStyle w:val="TabloKlavuzu"/>
        <w:tblW w:w="10403" w:type="dxa"/>
        <w:jc w:val="center"/>
        <w:tblLook w:val="04A0" w:firstRow="1" w:lastRow="0" w:firstColumn="1" w:lastColumn="0" w:noHBand="0" w:noVBand="1"/>
      </w:tblPr>
      <w:tblGrid>
        <w:gridCol w:w="10403"/>
      </w:tblGrid>
      <w:tr w:rsidR="006B29B1" w14:paraId="7DE62127" w14:textId="77777777" w:rsidTr="00E4631F">
        <w:trPr>
          <w:trHeight w:val="4220"/>
          <w:jc w:val="center"/>
        </w:trPr>
        <w:tc>
          <w:tcPr>
            <w:tcW w:w="10403" w:type="dxa"/>
          </w:tcPr>
          <w:p w14:paraId="05BEA5AA" w14:textId="77777777" w:rsidR="006B29B1" w:rsidRDefault="006B29B1" w:rsidP="006B29B1"/>
        </w:tc>
      </w:tr>
    </w:tbl>
    <w:p w14:paraId="0B9DE067" w14:textId="77777777" w:rsidR="006B29B1" w:rsidRDefault="006B29B1" w:rsidP="006B29B1"/>
    <w:p w14:paraId="7035407B" w14:textId="62F39069" w:rsidR="007F651E" w:rsidRPr="007F651E" w:rsidRDefault="006B29B1" w:rsidP="007F651E">
      <w:pPr>
        <w:rPr>
          <w:rFonts w:eastAsia="Times New Roman" w:cs="Times New Roman"/>
          <w:szCs w:val="24"/>
          <w:lang w:eastAsia="tr-TR"/>
          <w14:ligatures w14:val="none"/>
        </w:rPr>
      </w:pPr>
      <w:r w:rsidRPr="006B29B1">
        <w:t>2.</w:t>
      </w:r>
      <w:r w:rsidR="00032DBB" w:rsidRPr="00032DBB">
        <w:t xml:space="preserve"> </w:t>
      </w:r>
      <w:r w:rsidR="007F651E" w:rsidRPr="007F651E">
        <w:rPr>
          <w:rFonts w:eastAsia="Times New Roman" w:cs="Times New Roman"/>
          <w:b/>
          <w:bCs/>
          <w:szCs w:val="24"/>
          <w:lang w:eastAsia="tr-TR"/>
          <w14:ligatures w14:val="none"/>
        </w:rPr>
        <w:t>2.</w:t>
      </w:r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Özgün R_D direnç değerinizi kullanarak devrenin teorik analizini elle yapınız. Öncelikle MOSFET</w:t>
      </w:r>
      <w:r w:rsidR="007F651E">
        <w:rPr>
          <w:rFonts w:eastAsia="Times New Roman" w:cs="Times New Roman"/>
          <w:szCs w:val="24"/>
          <w:lang w:eastAsia="tr-TR"/>
          <w14:ligatures w14:val="none"/>
        </w:rPr>
        <w:t xml:space="preserve"> </w:t>
      </w:r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'in DC çalışma noktasını (I_D, V_DS) ve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transkondüktans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(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g_m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) değerini bulunuz. Daha sonra devrenin Ortak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Mod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(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A_cm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) ve Fark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Modu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(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A_d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) kazançlarını hesaplayıp, bu değerleri oranlayarak teorik CMRR (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A_d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/ </w:t>
      </w:r>
      <w:proofErr w:type="spellStart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A_cm</w:t>
      </w:r>
      <w:proofErr w:type="spellEnd"/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>) oranını elde ediniz. Son olarak, bulduğunuz bu teorik değeri simülasyondaki sinyal davranışlarıyla karşılaştırarak yorumlayınız.</w:t>
      </w:r>
    </w:p>
    <w:p w14:paraId="54109A6A" w14:textId="7D423697" w:rsidR="007F651E" w:rsidRPr="007F651E" w:rsidRDefault="007F651E" w:rsidP="007F651E">
      <w:pPr>
        <w:rPr>
          <w:rFonts w:eastAsia="Times New Roman" w:cs="Times New Roman"/>
          <w:szCs w:val="24"/>
          <w:lang w:eastAsia="tr-TR"/>
          <w14:ligatures w14:val="none"/>
        </w:rPr>
      </w:pPr>
    </w:p>
    <w:p w14:paraId="14C92075" w14:textId="59A96EE8" w:rsidR="007C6767" w:rsidRPr="007C6767" w:rsidRDefault="007C6767" w:rsidP="007C6767">
      <w:pPr>
        <w:rPr>
          <w:rFonts w:eastAsia="Times New Roman" w:cs="Times New Roman"/>
          <w:szCs w:val="24"/>
          <w:lang w:eastAsia="tr-TR"/>
          <w14:ligatures w14:val="none"/>
        </w:rPr>
      </w:pPr>
      <w:r w:rsidRPr="007C6767">
        <w:rPr>
          <w:rFonts w:eastAsia="Times New Roman" w:cs="Times New Roman"/>
          <w:szCs w:val="24"/>
          <w:lang w:eastAsia="tr-TR"/>
          <w14:ligatures w14:val="none"/>
        </w:rPr>
        <w:t>.</w:t>
      </w:r>
    </w:p>
    <w:p w14:paraId="6594FA6B" w14:textId="7195A433" w:rsidR="008C559A" w:rsidRDefault="008C559A" w:rsidP="007C6767">
      <w:pPr>
        <w:rPr>
          <w:b/>
          <w:bCs/>
        </w:rPr>
      </w:pPr>
    </w:p>
    <w:p w14:paraId="04464A13" w14:textId="11C52078" w:rsidR="008C559A" w:rsidRDefault="008C559A" w:rsidP="006B29B1">
      <w:pPr>
        <w:jc w:val="center"/>
        <w:rPr>
          <w:b/>
          <w:bCs/>
        </w:rPr>
      </w:pPr>
    </w:p>
    <w:p w14:paraId="527B658C" w14:textId="77777777" w:rsidR="007F651E" w:rsidRDefault="007F651E" w:rsidP="006B29B1">
      <w:pPr>
        <w:jc w:val="center"/>
        <w:rPr>
          <w:b/>
          <w:bCs/>
        </w:rPr>
      </w:pPr>
    </w:p>
    <w:p w14:paraId="2ACB19B9" w14:textId="7D43C488" w:rsidR="008C559A" w:rsidRDefault="008C559A" w:rsidP="00316105">
      <w:pPr>
        <w:rPr>
          <w:b/>
          <w:bCs/>
        </w:rPr>
      </w:pPr>
    </w:p>
    <w:p w14:paraId="0E157DBD" w14:textId="77777777" w:rsidR="00097880" w:rsidRDefault="00097880" w:rsidP="00316105">
      <w:pPr>
        <w:rPr>
          <w:b/>
          <w:bCs/>
        </w:rPr>
      </w:pPr>
    </w:p>
    <w:p w14:paraId="52237ADF" w14:textId="648F01F3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lastRenderedPageBreak/>
        <w:t>ELEKTRONİK LABORATUVARI</w:t>
      </w:r>
      <w:r w:rsidR="00316105">
        <w:rPr>
          <w:b/>
          <w:bCs/>
        </w:rPr>
        <w:t xml:space="preserve"> I</w:t>
      </w:r>
      <w:r w:rsidRPr="006B29B1">
        <w:rPr>
          <w:b/>
          <w:bCs/>
        </w:rPr>
        <w:t>I</w:t>
      </w:r>
      <w:r w:rsidR="003A5CB5">
        <w:rPr>
          <w:b/>
          <w:bCs/>
        </w:rPr>
        <w:t xml:space="preserve"> RAPORU</w:t>
      </w:r>
    </w:p>
    <w:p w14:paraId="3645C6FB" w14:textId="47B82745" w:rsidR="007C6767" w:rsidRPr="00E83778" w:rsidRDefault="00E83778" w:rsidP="00E83778">
      <w:pPr>
        <w:spacing w:before="167"/>
        <w:ind w:left="2" w:right="2"/>
        <w:jc w:val="center"/>
        <w:rPr>
          <w:b/>
        </w:rPr>
      </w:pPr>
      <w:r>
        <w:rPr>
          <w:b/>
        </w:rPr>
        <w:t>Deney</w:t>
      </w:r>
      <w:r>
        <w:rPr>
          <w:b/>
          <w:spacing w:val="9"/>
        </w:rPr>
        <w:t xml:space="preserve"> </w:t>
      </w:r>
      <w:r>
        <w:rPr>
          <w:b/>
        </w:rPr>
        <w:t>#</w:t>
      </w:r>
      <w:r>
        <w:rPr>
          <w:b/>
          <w:spacing w:val="16"/>
        </w:rPr>
        <w:t xml:space="preserve"> </w:t>
      </w:r>
      <w:r>
        <w:rPr>
          <w:b/>
        </w:rPr>
        <w:t>4:</w:t>
      </w:r>
      <w:r>
        <w:rPr>
          <w:b/>
          <w:spacing w:val="12"/>
        </w:rPr>
        <w:t xml:space="preserve"> </w:t>
      </w:r>
      <w:r>
        <w:rPr>
          <w:b/>
        </w:rPr>
        <w:t>MOSFET Fark Kuvvetlendirici</w:t>
      </w:r>
    </w:p>
    <w:p w14:paraId="38D3044B" w14:textId="15E667EA" w:rsidR="008C559A" w:rsidRDefault="00097880" w:rsidP="00C77A68">
      <w:pPr>
        <w:pStyle w:val="ListeParagraf"/>
        <w:numPr>
          <w:ilvl w:val="0"/>
          <w:numId w:val="1"/>
        </w:numPr>
        <w:jc w:val="both"/>
      </w:pPr>
      <w:r w:rsidRPr="00AF4307">
        <w:t xml:space="preserve">Şekilde verilen devreyi kurunuz.  </w:t>
      </w:r>
      <w:r w:rsidR="007C6767" w:rsidRPr="003F7FF5">
        <w:rPr>
          <w:w w:val="105"/>
        </w:rPr>
        <w:t xml:space="preserve">Sinyal jeneratörünü devreye bağlamadan </w:t>
      </w:r>
      <w:proofErr w:type="spellStart"/>
      <w:r w:rsidR="007C6767" w:rsidRPr="003F7FF5">
        <w:rPr>
          <w:w w:val="105"/>
        </w:rPr>
        <w:t>multimetre</w:t>
      </w:r>
      <w:proofErr w:type="spellEnd"/>
      <w:r w:rsidR="007C6767" w:rsidRPr="003F7FF5">
        <w:rPr>
          <w:w w:val="105"/>
        </w:rPr>
        <w:t xml:space="preserve"> yardımıyla </w:t>
      </w:r>
      <w:proofErr w:type="spellStart"/>
      <w:r w:rsidR="007C6767" w:rsidRPr="003F7FF5">
        <w:rPr>
          <w:w w:val="105"/>
        </w:rPr>
        <w:t>transistörlerin</w:t>
      </w:r>
      <w:proofErr w:type="spellEnd"/>
      <w:r w:rsidR="007C6767" w:rsidRPr="003F7FF5">
        <w:rPr>
          <w:w w:val="105"/>
        </w:rPr>
        <w:t xml:space="preserve"> DC bacak gerilimlerini ölçerek aşağıdaki tabloya kaydediniz.</w:t>
      </w:r>
    </w:p>
    <w:tbl>
      <w:tblPr>
        <w:tblStyle w:val="TabloKlavuzu"/>
        <w:tblpPr w:leftFromText="141" w:rightFromText="141" w:vertAnchor="text" w:horzAnchor="page" w:tblpX="6076" w:tblpY="243"/>
        <w:tblW w:w="0" w:type="auto"/>
        <w:tblLook w:val="04A0" w:firstRow="1" w:lastRow="0" w:firstColumn="1" w:lastColumn="0" w:noHBand="0" w:noVBand="1"/>
      </w:tblPr>
      <w:tblGrid>
        <w:gridCol w:w="3052"/>
        <w:gridCol w:w="2613"/>
      </w:tblGrid>
      <w:tr w:rsidR="007C6767" w14:paraId="03722C4E" w14:textId="77777777" w:rsidTr="007C6767">
        <w:tc>
          <w:tcPr>
            <w:tcW w:w="3052" w:type="dxa"/>
          </w:tcPr>
          <w:p w14:paraId="56A74FE6" w14:textId="77777777" w:rsidR="007C6767" w:rsidRPr="00305BFF" w:rsidRDefault="007C6767" w:rsidP="007C6767">
            <w:pPr>
              <w:pStyle w:val="GvdeMetni"/>
              <w:spacing w:line="400" w:lineRule="auto"/>
              <w:jc w:val="center"/>
              <w:rPr>
                <w:b/>
                <w:w w:val="105"/>
              </w:rPr>
            </w:pPr>
            <w:r w:rsidRPr="00305BFF">
              <w:rPr>
                <w:b/>
                <w:w w:val="105"/>
                <w:sz w:val="28"/>
              </w:rPr>
              <w:t>Parametre</w:t>
            </w:r>
          </w:p>
        </w:tc>
        <w:tc>
          <w:tcPr>
            <w:tcW w:w="2613" w:type="dxa"/>
          </w:tcPr>
          <w:p w14:paraId="6BB114A7" w14:textId="6E68D53E" w:rsidR="007C6767" w:rsidRDefault="007C6767" w:rsidP="007C6767">
            <w:pPr>
              <w:pStyle w:val="GvdeMetni"/>
              <w:spacing w:line="400" w:lineRule="auto"/>
              <w:jc w:val="center"/>
              <w:rPr>
                <w:w w:val="105"/>
              </w:rPr>
            </w:pPr>
            <w:r w:rsidRPr="00305BFF">
              <w:rPr>
                <w:b/>
                <w:w w:val="105"/>
                <w:sz w:val="28"/>
              </w:rPr>
              <w:t xml:space="preserve">Ölçülen </w:t>
            </w:r>
          </w:p>
        </w:tc>
      </w:tr>
      <w:tr w:rsidR="007C6767" w14:paraId="085A811F" w14:textId="77777777" w:rsidTr="007C6767">
        <w:tc>
          <w:tcPr>
            <w:tcW w:w="3052" w:type="dxa"/>
          </w:tcPr>
          <w:p w14:paraId="4E1A5386" w14:textId="77777777" w:rsidR="007C6767" w:rsidRDefault="007C6767" w:rsidP="007C6767">
            <w:pPr>
              <w:rPr>
                <w:w w:val="105"/>
              </w:rPr>
            </w:pPr>
            <w:r w:rsidRPr="00305BFF">
              <w:rPr>
                <w:w w:val="105"/>
              </w:rPr>
              <w:t xml:space="preserve">Ortak </w:t>
            </w:r>
            <w:proofErr w:type="spellStart"/>
            <w:r w:rsidRPr="00305BFF">
              <w:rPr>
                <w:w w:val="105"/>
              </w:rPr>
              <w:t>Emiter</w:t>
            </w:r>
            <w:proofErr w:type="spellEnd"/>
            <w:r w:rsidRPr="00305BFF">
              <w:rPr>
                <w:w w:val="105"/>
              </w:rPr>
              <w:t xml:space="preserve"> Gerilimi (VE)</w:t>
            </w:r>
          </w:p>
        </w:tc>
        <w:tc>
          <w:tcPr>
            <w:tcW w:w="2613" w:type="dxa"/>
          </w:tcPr>
          <w:p w14:paraId="63031571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7C6767" w14:paraId="18008BEA" w14:textId="77777777" w:rsidTr="007C6767">
        <w:tc>
          <w:tcPr>
            <w:tcW w:w="3052" w:type="dxa"/>
          </w:tcPr>
          <w:p w14:paraId="13183969" w14:textId="77777777" w:rsidR="007C6767" w:rsidRDefault="007C6767" w:rsidP="007C6767">
            <w:pPr>
              <w:rPr>
                <w:w w:val="105"/>
              </w:rPr>
            </w:pPr>
            <w:r w:rsidRPr="003F7FF5">
              <w:rPr>
                <w:w w:val="105"/>
              </w:rPr>
              <w:t>Kuyruk Akımı (IEE)</w:t>
            </w:r>
          </w:p>
        </w:tc>
        <w:tc>
          <w:tcPr>
            <w:tcW w:w="2613" w:type="dxa"/>
          </w:tcPr>
          <w:p w14:paraId="235F3EFF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7C6767" w14:paraId="31454F65" w14:textId="77777777" w:rsidTr="007C6767">
        <w:tc>
          <w:tcPr>
            <w:tcW w:w="3052" w:type="dxa"/>
          </w:tcPr>
          <w:p w14:paraId="68044A3A" w14:textId="77777777" w:rsidR="007C6767" w:rsidRDefault="007C6767" w:rsidP="007C6767">
            <w:pPr>
              <w:rPr>
                <w:w w:val="105"/>
              </w:rPr>
            </w:pPr>
            <w:r w:rsidRPr="003F7FF5">
              <w:rPr>
                <w:w w:val="105"/>
              </w:rPr>
              <w:t xml:space="preserve">T1 </w:t>
            </w:r>
            <w:proofErr w:type="spellStart"/>
            <w:r w:rsidRPr="003F7FF5">
              <w:rPr>
                <w:w w:val="105"/>
              </w:rPr>
              <w:t>Kollektör</w:t>
            </w:r>
            <w:proofErr w:type="spellEnd"/>
            <w:r w:rsidRPr="003F7FF5">
              <w:rPr>
                <w:w w:val="105"/>
              </w:rPr>
              <w:t xml:space="preserve"> Gerilimi (Vc1)</w:t>
            </w:r>
          </w:p>
        </w:tc>
        <w:tc>
          <w:tcPr>
            <w:tcW w:w="2613" w:type="dxa"/>
          </w:tcPr>
          <w:p w14:paraId="07A07215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7C6767" w14:paraId="19190462" w14:textId="77777777" w:rsidTr="007C6767">
        <w:tc>
          <w:tcPr>
            <w:tcW w:w="3052" w:type="dxa"/>
          </w:tcPr>
          <w:p w14:paraId="4B039F45" w14:textId="77777777" w:rsidR="007C6767" w:rsidRDefault="007C6767" w:rsidP="007C6767">
            <w:pPr>
              <w:rPr>
                <w:w w:val="105"/>
              </w:rPr>
            </w:pPr>
            <w:r w:rsidRPr="003F7FF5">
              <w:rPr>
                <w:w w:val="105"/>
              </w:rPr>
              <w:t xml:space="preserve">T2 </w:t>
            </w:r>
            <w:proofErr w:type="spellStart"/>
            <w:r w:rsidRPr="003F7FF5">
              <w:rPr>
                <w:w w:val="105"/>
              </w:rPr>
              <w:t>Kollektör</w:t>
            </w:r>
            <w:proofErr w:type="spellEnd"/>
            <w:r w:rsidRPr="003F7FF5">
              <w:rPr>
                <w:w w:val="105"/>
              </w:rPr>
              <w:t xml:space="preserve"> Gerilimi (Vc2)</w:t>
            </w:r>
          </w:p>
        </w:tc>
        <w:tc>
          <w:tcPr>
            <w:tcW w:w="2613" w:type="dxa"/>
          </w:tcPr>
          <w:p w14:paraId="65020224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7C6767" w14:paraId="7C6E9F5C" w14:textId="77777777" w:rsidTr="007C6767">
        <w:tc>
          <w:tcPr>
            <w:tcW w:w="3052" w:type="dxa"/>
          </w:tcPr>
          <w:p w14:paraId="6FC9ED41" w14:textId="7C79F995" w:rsidR="007C6767" w:rsidRDefault="007C6767" w:rsidP="007C6767">
            <w:pPr>
              <w:rPr>
                <w:w w:val="105"/>
              </w:rPr>
            </w:pPr>
            <w:r w:rsidRPr="003F7FF5">
              <w:rPr>
                <w:w w:val="105"/>
              </w:rPr>
              <w:t xml:space="preserve">Dinamik </w:t>
            </w:r>
            <w:proofErr w:type="spellStart"/>
            <w:r w:rsidRPr="003F7FF5">
              <w:rPr>
                <w:w w:val="105"/>
              </w:rPr>
              <w:t>Emiter</w:t>
            </w:r>
            <w:proofErr w:type="spellEnd"/>
            <w:r w:rsidRPr="003F7FF5">
              <w:rPr>
                <w:w w:val="105"/>
              </w:rPr>
              <w:t xml:space="preserve"> Direnci (</w:t>
            </w:r>
            <w:r>
              <w:rPr>
                <w:w w:val="105"/>
              </w:rPr>
              <w:t>RE</w:t>
            </w:r>
            <w:r w:rsidRPr="003F7FF5">
              <w:rPr>
                <w:w w:val="105"/>
              </w:rPr>
              <w:t>)</w:t>
            </w:r>
          </w:p>
        </w:tc>
        <w:tc>
          <w:tcPr>
            <w:tcW w:w="2613" w:type="dxa"/>
          </w:tcPr>
          <w:p w14:paraId="309FC5A9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</w:tbl>
    <w:p w14:paraId="1F9DA31D" w14:textId="0EAF1C15" w:rsidR="007C6767" w:rsidRDefault="007F651E" w:rsidP="00316105">
      <w:r w:rsidRPr="00452E21">
        <w:rPr>
          <w:noProof/>
          <w:w w:val="105"/>
        </w:rPr>
        <w:drawing>
          <wp:inline distT="0" distB="0" distL="0" distR="0" wp14:anchorId="12C78F7E" wp14:editId="166CC5AF">
            <wp:extent cx="2771775" cy="2708001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3267" cy="274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6D7F8" w14:textId="6204D56B" w:rsidR="008C559A" w:rsidRDefault="008C559A" w:rsidP="00097880"/>
    <w:p w14:paraId="4B20EFE4" w14:textId="7733A951" w:rsidR="007C6767" w:rsidRDefault="00C77A68" w:rsidP="007C6767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40" w:lineRule="auto"/>
      </w:pPr>
      <w:r>
        <w:t xml:space="preserve"> </w:t>
      </w:r>
      <w:r w:rsidR="007C6767" w:rsidRPr="003F7FF5">
        <w:t xml:space="preserve">Giriş sinyalini </w:t>
      </w:r>
      <w:proofErr w:type="spellStart"/>
      <w:r w:rsidR="007C6767" w:rsidRPr="003F7FF5">
        <w:t>Vi</w:t>
      </w:r>
      <w:proofErr w:type="spellEnd"/>
      <w:r w:rsidR="007C6767" w:rsidRPr="003F7FF5">
        <w:t xml:space="preserve"> = 100 </w:t>
      </w:r>
      <w:proofErr w:type="spellStart"/>
      <w:r w:rsidR="007C6767" w:rsidRPr="003F7FF5">
        <w:t>mVp</w:t>
      </w:r>
      <w:proofErr w:type="spellEnd"/>
      <w:r w:rsidR="007C6767" w:rsidRPr="003F7FF5">
        <w:t>-p, 1 kHz sinüs dalgası olarak ayarlayınız ve T1'in beyzine uygulayınız</w:t>
      </w:r>
      <w:r w:rsidR="007C6767">
        <w:t xml:space="preserve">. </w:t>
      </w:r>
      <w:proofErr w:type="spellStart"/>
      <w:r w:rsidR="007C6767" w:rsidRPr="003F7FF5">
        <w:t>Vo</w:t>
      </w:r>
      <w:proofErr w:type="spellEnd"/>
      <w:r w:rsidR="007C6767" w:rsidRPr="003F7FF5">
        <w:t xml:space="preserve"> çıkış gerilimini </w:t>
      </w:r>
      <w:proofErr w:type="spellStart"/>
      <w:r w:rsidR="007C6767" w:rsidRPr="003F7FF5">
        <w:t>osiloskobun</w:t>
      </w:r>
      <w:proofErr w:type="spellEnd"/>
      <w:r w:rsidR="007C6767" w:rsidRPr="003F7FF5">
        <w:t xml:space="preserve"> Kanal 2 girişinden, giriş gerilimini ise Kanal 1 girişinden görüntüleyiniz.</w:t>
      </w:r>
    </w:p>
    <w:tbl>
      <w:tblPr>
        <w:tblStyle w:val="TableNormal"/>
        <w:tblpPr w:leftFromText="141" w:rightFromText="141" w:vertAnchor="text" w:horzAnchor="margin" w:tblpY="1054"/>
        <w:tblW w:w="0" w:type="auto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"/>
        <w:gridCol w:w="324"/>
        <w:gridCol w:w="324"/>
        <w:gridCol w:w="326"/>
        <w:gridCol w:w="324"/>
        <w:gridCol w:w="325"/>
        <w:gridCol w:w="324"/>
        <w:gridCol w:w="324"/>
        <w:gridCol w:w="325"/>
        <w:gridCol w:w="324"/>
        <w:gridCol w:w="326"/>
        <w:gridCol w:w="324"/>
        <w:gridCol w:w="325"/>
        <w:gridCol w:w="324"/>
      </w:tblGrid>
      <w:tr w:rsidR="00232B1D" w14:paraId="095A0441" w14:textId="77777777" w:rsidTr="00CE7D70">
        <w:trPr>
          <w:trHeight w:val="274"/>
        </w:trPr>
        <w:tc>
          <w:tcPr>
            <w:tcW w:w="325" w:type="dxa"/>
          </w:tcPr>
          <w:p w14:paraId="678D9C4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3EB184B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3B3E6044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62FFD21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0B2C925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47F67AA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55CC463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18AE74E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77C6F82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72C2D78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64D91AF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77EBCB9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2BEF697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AAD672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04F278DF" w14:textId="77777777" w:rsidTr="00CE7D70">
        <w:trPr>
          <w:trHeight w:val="274"/>
        </w:trPr>
        <w:tc>
          <w:tcPr>
            <w:tcW w:w="325" w:type="dxa"/>
          </w:tcPr>
          <w:p w14:paraId="5D61EBFB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0A6E92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6E4A74D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39727FB4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7899FD6B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469BFAB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68ED25D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6CD1F5F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4DD5A91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8C3F52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309FA17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77015D9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0A6F64A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6E74767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75E7F2C6" w14:textId="77777777" w:rsidTr="00CE7D70">
        <w:trPr>
          <w:trHeight w:val="272"/>
        </w:trPr>
        <w:tc>
          <w:tcPr>
            <w:tcW w:w="325" w:type="dxa"/>
          </w:tcPr>
          <w:p w14:paraId="6513C65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2AE0FA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A9BCED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365ADF0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572AEFF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25451AE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67258B3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2659EC5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62CD4E2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793CFC7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33AF806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6EDE01C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55F6192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5D2F2D4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08C46F0C" w14:textId="77777777" w:rsidTr="00CE7D70">
        <w:trPr>
          <w:trHeight w:val="274"/>
        </w:trPr>
        <w:tc>
          <w:tcPr>
            <w:tcW w:w="325" w:type="dxa"/>
          </w:tcPr>
          <w:p w14:paraId="5E597FC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A88CEA4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5D6C240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18AEC7B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04312AB4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6D3FDFB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4676E67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5A73714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19CD0CFB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6A77B36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0D2A556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C1C1CB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4D86D52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8ABFAE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7F44B30F" w14:textId="77777777" w:rsidTr="00CE7D70">
        <w:trPr>
          <w:trHeight w:val="274"/>
        </w:trPr>
        <w:tc>
          <w:tcPr>
            <w:tcW w:w="325" w:type="dxa"/>
          </w:tcPr>
          <w:p w14:paraId="72E4C2A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D0C495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6B66BCA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5F609DB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88FA5A4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59D2397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70F3E04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56F0C1C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6D4737B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6031B02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6D3F195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8BBE44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4B31C20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EED438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057C3AFC" w14:textId="77777777" w:rsidTr="00CE7D70">
        <w:trPr>
          <w:trHeight w:val="274"/>
        </w:trPr>
        <w:tc>
          <w:tcPr>
            <w:tcW w:w="325" w:type="dxa"/>
          </w:tcPr>
          <w:p w14:paraId="099653EB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671E0F7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074387A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44B788C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5006165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1494440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170379E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7B68117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6273FDA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6D75C5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5EFF546B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045677A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0438C89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1730B1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0449B14D" w14:textId="77777777" w:rsidTr="00CE7D70">
        <w:trPr>
          <w:trHeight w:val="274"/>
        </w:trPr>
        <w:tc>
          <w:tcPr>
            <w:tcW w:w="325" w:type="dxa"/>
            <w:tcBorders>
              <w:bottom w:val="single" w:sz="12" w:space="0" w:color="000000"/>
            </w:tcBorders>
          </w:tcPr>
          <w:p w14:paraId="09EF84A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bottom w:val="single" w:sz="12" w:space="0" w:color="000000"/>
            </w:tcBorders>
          </w:tcPr>
          <w:p w14:paraId="44C1C45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bottom w:val="single" w:sz="12" w:space="0" w:color="000000"/>
            </w:tcBorders>
          </w:tcPr>
          <w:p w14:paraId="589692E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bottom w:val="single" w:sz="12" w:space="0" w:color="000000"/>
            </w:tcBorders>
          </w:tcPr>
          <w:p w14:paraId="238F6CF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bottom w:val="single" w:sz="12" w:space="0" w:color="000000"/>
            </w:tcBorders>
          </w:tcPr>
          <w:p w14:paraId="5053CB3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  <w:tcBorders>
              <w:bottom w:val="single" w:sz="12" w:space="0" w:color="000000"/>
            </w:tcBorders>
          </w:tcPr>
          <w:p w14:paraId="39A70EF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bottom w:val="single" w:sz="12" w:space="0" w:color="000000"/>
              <w:right w:val="single" w:sz="12" w:space="0" w:color="000000"/>
            </w:tcBorders>
          </w:tcPr>
          <w:p w14:paraId="58F6C0D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  <w:bottom w:val="single" w:sz="12" w:space="0" w:color="000000"/>
            </w:tcBorders>
          </w:tcPr>
          <w:p w14:paraId="0D52175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  <w:tcBorders>
              <w:bottom w:val="single" w:sz="12" w:space="0" w:color="000000"/>
            </w:tcBorders>
          </w:tcPr>
          <w:p w14:paraId="2156F0E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bottom w:val="single" w:sz="12" w:space="0" w:color="000000"/>
            </w:tcBorders>
          </w:tcPr>
          <w:p w14:paraId="1F65790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bottom w:val="single" w:sz="12" w:space="0" w:color="000000"/>
            </w:tcBorders>
          </w:tcPr>
          <w:p w14:paraId="12E105F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bottom w:val="single" w:sz="12" w:space="0" w:color="000000"/>
            </w:tcBorders>
          </w:tcPr>
          <w:p w14:paraId="5DADC6D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  <w:tcBorders>
              <w:bottom w:val="single" w:sz="12" w:space="0" w:color="000000"/>
            </w:tcBorders>
          </w:tcPr>
          <w:p w14:paraId="6EB118B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bottom w:val="single" w:sz="12" w:space="0" w:color="000000"/>
            </w:tcBorders>
          </w:tcPr>
          <w:p w14:paraId="1B0E07B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4B4389D2" w14:textId="77777777" w:rsidTr="00CE7D70">
        <w:trPr>
          <w:trHeight w:val="274"/>
        </w:trPr>
        <w:tc>
          <w:tcPr>
            <w:tcW w:w="325" w:type="dxa"/>
            <w:tcBorders>
              <w:top w:val="single" w:sz="12" w:space="0" w:color="000000"/>
            </w:tcBorders>
          </w:tcPr>
          <w:p w14:paraId="1A237998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12" w:space="0" w:color="000000"/>
            </w:tcBorders>
          </w:tcPr>
          <w:p w14:paraId="5DFC6C8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12" w:space="0" w:color="000000"/>
            </w:tcBorders>
          </w:tcPr>
          <w:p w14:paraId="37DD16C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top w:val="single" w:sz="12" w:space="0" w:color="000000"/>
            </w:tcBorders>
          </w:tcPr>
          <w:p w14:paraId="37BF4A3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12" w:space="0" w:color="000000"/>
            </w:tcBorders>
          </w:tcPr>
          <w:p w14:paraId="408F519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  <w:tcBorders>
              <w:top w:val="single" w:sz="12" w:space="0" w:color="000000"/>
            </w:tcBorders>
          </w:tcPr>
          <w:p w14:paraId="5538C78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12" w:space="0" w:color="000000"/>
              <w:right w:val="single" w:sz="12" w:space="0" w:color="000000"/>
            </w:tcBorders>
          </w:tcPr>
          <w:p w14:paraId="7E4B1AB8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</w:tcBorders>
          </w:tcPr>
          <w:p w14:paraId="224D0A2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  <w:tcBorders>
              <w:top w:val="single" w:sz="12" w:space="0" w:color="000000"/>
            </w:tcBorders>
          </w:tcPr>
          <w:p w14:paraId="008AE65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12" w:space="0" w:color="000000"/>
            </w:tcBorders>
          </w:tcPr>
          <w:p w14:paraId="6BB25FBB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top w:val="single" w:sz="12" w:space="0" w:color="000000"/>
            </w:tcBorders>
          </w:tcPr>
          <w:p w14:paraId="350F6C84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12" w:space="0" w:color="000000"/>
            </w:tcBorders>
          </w:tcPr>
          <w:p w14:paraId="2BC2D268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  <w:tcBorders>
              <w:top w:val="single" w:sz="12" w:space="0" w:color="000000"/>
            </w:tcBorders>
          </w:tcPr>
          <w:p w14:paraId="6C0E9A1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12" w:space="0" w:color="000000"/>
            </w:tcBorders>
          </w:tcPr>
          <w:p w14:paraId="0739B0E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551B9B54" w14:textId="77777777" w:rsidTr="00CE7D70">
        <w:trPr>
          <w:trHeight w:val="274"/>
        </w:trPr>
        <w:tc>
          <w:tcPr>
            <w:tcW w:w="325" w:type="dxa"/>
          </w:tcPr>
          <w:p w14:paraId="790B0E3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382D0E0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3380D9D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71330EF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ED2C49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06CDD0F8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20D67F54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5FDF8D0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1E33669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34F3AF8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03A0E35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E3E8DF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50DA401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5FDA4F28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17A9AA24" w14:textId="77777777" w:rsidTr="00CE7D70">
        <w:trPr>
          <w:trHeight w:val="274"/>
        </w:trPr>
        <w:tc>
          <w:tcPr>
            <w:tcW w:w="325" w:type="dxa"/>
          </w:tcPr>
          <w:p w14:paraId="1F22D1A4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5D1382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664E7A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381781D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78DD6B0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615FB56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2FBFCDF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6C4D85D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7514BF1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37F4509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32C48C58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3948DD7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3B65F63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51A3E58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7646DA09" w14:textId="77777777" w:rsidTr="00CE7D70">
        <w:trPr>
          <w:trHeight w:val="272"/>
        </w:trPr>
        <w:tc>
          <w:tcPr>
            <w:tcW w:w="325" w:type="dxa"/>
          </w:tcPr>
          <w:p w14:paraId="62F0D3B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BF7B70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7935585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0E89EDED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5C79501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3503A9DA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6897DBF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24DDC54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6AE52F7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755BEFA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6305D5A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71E318F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3042F5F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3E293A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482208EE" w14:textId="77777777" w:rsidTr="00CE7D70">
        <w:trPr>
          <w:trHeight w:val="275"/>
        </w:trPr>
        <w:tc>
          <w:tcPr>
            <w:tcW w:w="325" w:type="dxa"/>
          </w:tcPr>
          <w:p w14:paraId="172774D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5FBA59C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0B1258C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59E4499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5E91A4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7AA0D9A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07CA8B5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004FB6B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0D21298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C41F4F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1960357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AEFDD3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7F0554C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0A93189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4BE0F302" w14:textId="77777777" w:rsidTr="00CE7D70">
        <w:trPr>
          <w:trHeight w:val="274"/>
        </w:trPr>
        <w:tc>
          <w:tcPr>
            <w:tcW w:w="325" w:type="dxa"/>
          </w:tcPr>
          <w:p w14:paraId="5CBD6A4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69A2FB2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C89434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28E70BA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2B5FD9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5ACEB5D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4721E798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7ABE95C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7C859C4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CCA5D7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6A6F6A5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4F4EEDC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2205069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35DBC9F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  <w:tr w:rsidR="00232B1D" w14:paraId="6150DAF1" w14:textId="77777777" w:rsidTr="00CE7D70">
        <w:trPr>
          <w:trHeight w:val="274"/>
        </w:trPr>
        <w:tc>
          <w:tcPr>
            <w:tcW w:w="325" w:type="dxa"/>
          </w:tcPr>
          <w:p w14:paraId="0FD7767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57E935F5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8C7D9B6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15F7EF90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63AE35F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2D59FA1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right w:val="single" w:sz="12" w:space="0" w:color="000000"/>
            </w:tcBorders>
          </w:tcPr>
          <w:p w14:paraId="6FDCDDC9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  <w:tcBorders>
              <w:left w:val="single" w:sz="12" w:space="0" w:color="000000"/>
            </w:tcBorders>
          </w:tcPr>
          <w:p w14:paraId="07354B27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2290D6A2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2986D8EC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14:paraId="353CA7EF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73033943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14:paraId="5DB8BD71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14:paraId="13488CDE" w14:textId="77777777" w:rsidR="00232B1D" w:rsidRDefault="00232B1D" w:rsidP="00CE7D70">
            <w:pPr>
              <w:pStyle w:val="TableParagraph"/>
              <w:rPr>
                <w:sz w:val="20"/>
              </w:rPr>
            </w:pPr>
          </w:p>
        </w:tc>
      </w:tr>
    </w:tbl>
    <w:p w14:paraId="7BCA8F43" w14:textId="77777777" w:rsidR="00247864" w:rsidRDefault="00247864" w:rsidP="00247864">
      <w:pPr>
        <w:widowControl w:val="0"/>
        <w:autoSpaceDE w:val="0"/>
        <w:autoSpaceDN w:val="0"/>
        <w:spacing w:after="0" w:line="240" w:lineRule="auto"/>
      </w:pPr>
    </w:p>
    <w:p w14:paraId="59B98793" w14:textId="562430A9" w:rsidR="007C6767" w:rsidRDefault="007C6767" w:rsidP="007C6767">
      <w:pPr>
        <w:pStyle w:val="ListeParagraf"/>
        <w:widowControl w:val="0"/>
        <w:autoSpaceDE w:val="0"/>
        <w:autoSpaceDN w:val="0"/>
        <w:spacing w:after="0" w:line="240" w:lineRule="auto"/>
      </w:pPr>
    </w:p>
    <w:p w14:paraId="456B9750" w14:textId="4B98C2AF" w:rsidR="007C6767" w:rsidRDefault="007C6767" w:rsidP="007C6767">
      <w:pPr>
        <w:pStyle w:val="ListeParagraf"/>
        <w:widowControl w:val="0"/>
        <w:autoSpaceDE w:val="0"/>
        <w:autoSpaceDN w:val="0"/>
        <w:spacing w:after="0" w:line="240" w:lineRule="auto"/>
      </w:pPr>
    </w:p>
    <w:tbl>
      <w:tblPr>
        <w:tblStyle w:val="TableNormal"/>
        <w:tblpPr w:leftFromText="141" w:rightFromText="141" w:vertAnchor="text" w:horzAnchor="page" w:tblpX="6076" w:tblpY="55"/>
        <w:tblW w:w="5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1486"/>
        <w:gridCol w:w="1486"/>
        <w:gridCol w:w="1486"/>
      </w:tblGrid>
      <w:tr w:rsidR="00232B1D" w14:paraId="65B5B6B1" w14:textId="77777777" w:rsidTr="00232B1D">
        <w:trPr>
          <w:trHeight w:val="488"/>
        </w:trPr>
        <w:tc>
          <w:tcPr>
            <w:tcW w:w="1497" w:type="dxa"/>
          </w:tcPr>
          <w:p w14:paraId="6D15B0A6" w14:textId="77777777" w:rsidR="00232B1D" w:rsidRDefault="00232B1D" w:rsidP="00232B1D">
            <w:pPr>
              <w:pStyle w:val="TableParagraph"/>
              <w:spacing w:line="275" w:lineRule="exact"/>
              <w:ind w:right="28"/>
              <w:jc w:val="center"/>
              <w:rPr>
                <w:b/>
                <w:sz w:val="16"/>
              </w:rPr>
            </w:pPr>
            <w:proofErr w:type="spellStart"/>
            <w:r w:rsidRPr="00452E21">
              <w:rPr>
                <w:b/>
                <w:spacing w:val="-5"/>
                <w:position w:val="1"/>
                <w:sz w:val="24"/>
              </w:rPr>
              <w:t>Vpp</w:t>
            </w:r>
            <w:proofErr w:type="spellEnd"/>
            <w:r w:rsidRPr="00452E21">
              <w:rPr>
                <w:b/>
                <w:spacing w:val="-5"/>
                <w:position w:val="1"/>
                <w:sz w:val="24"/>
              </w:rPr>
              <w:t xml:space="preserve"> (</w:t>
            </w:r>
            <w:proofErr w:type="spellStart"/>
            <w:r w:rsidRPr="00452E21">
              <w:rPr>
                <w:b/>
                <w:spacing w:val="-5"/>
                <w:position w:val="1"/>
                <w:sz w:val="24"/>
              </w:rPr>
              <w:t>Tepeden</w:t>
            </w:r>
            <w:proofErr w:type="spellEnd"/>
            <w:r w:rsidRPr="00452E21">
              <w:rPr>
                <w:b/>
                <w:spacing w:val="-5"/>
                <w:position w:val="1"/>
                <w:sz w:val="24"/>
              </w:rPr>
              <w:t xml:space="preserve"> </w:t>
            </w:r>
            <w:proofErr w:type="spellStart"/>
            <w:r w:rsidRPr="00452E21">
              <w:rPr>
                <w:b/>
                <w:spacing w:val="-5"/>
                <w:position w:val="1"/>
                <w:sz w:val="24"/>
              </w:rPr>
              <w:t>Tepeye</w:t>
            </w:r>
            <w:proofErr w:type="spellEnd"/>
            <w:r w:rsidRPr="00452E21">
              <w:rPr>
                <w:b/>
                <w:spacing w:val="-5"/>
                <w:position w:val="1"/>
                <w:sz w:val="24"/>
              </w:rPr>
              <w:t xml:space="preserve"> </w:t>
            </w:r>
            <w:proofErr w:type="spellStart"/>
            <w:r w:rsidRPr="00452E21">
              <w:rPr>
                <w:b/>
                <w:spacing w:val="-5"/>
                <w:position w:val="1"/>
                <w:sz w:val="24"/>
              </w:rPr>
              <w:t>Gerilim</w:t>
            </w:r>
            <w:proofErr w:type="spellEnd"/>
            <w:r w:rsidRPr="00452E21">
              <w:rPr>
                <w:b/>
                <w:spacing w:val="-5"/>
                <w:position w:val="1"/>
                <w:sz w:val="24"/>
              </w:rPr>
              <w:t>)</w:t>
            </w:r>
          </w:p>
        </w:tc>
        <w:tc>
          <w:tcPr>
            <w:tcW w:w="1486" w:type="dxa"/>
          </w:tcPr>
          <w:p w14:paraId="7426C7E3" w14:textId="77777777" w:rsidR="00232B1D" w:rsidRPr="00452E21" w:rsidRDefault="00232B1D" w:rsidP="00232B1D">
            <w:pPr>
              <w:pStyle w:val="TableParagraph"/>
              <w:spacing w:line="275" w:lineRule="exact"/>
              <w:ind w:right="36"/>
              <w:jc w:val="center"/>
              <w:rPr>
                <w:b/>
                <w:sz w:val="24"/>
              </w:rPr>
            </w:pPr>
            <w:r w:rsidRPr="00452E21">
              <w:rPr>
                <w:b/>
                <w:sz w:val="24"/>
              </w:rPr>
              <w:t>Vmax (</w:t>
            </w:r>
            <w:proofErr w:type="spellStart"/>
            <w:r w:rsidRPr="00452E21">
              <w:rPr>
                <w:b/>
                <w:sz w:val="24"/>
              </w:rPr>
              <w:t>Maksimum</w:t>
            </w:r>
            <w:proofErr w:type="spellEnd"/>
            <w:r w:rsidRPr="00452E21">
              <w:rPr>
                <w:b/>
                <w:sz w:val="24"/>
              </w:rPr>
              <w:t xml:space="preserve"> </w:t>
            </w:r>
            <w:proofErr w:type="spellStart"/>
            <w:r w:rsidRPr="00452E21">
              <w:rPr>
                <w:b/>
                <w:sz w:val="24"/>
              </w:rPr>
              <w:t>Gerilim</w:t>
            </w:r>
            <w:proofErr w:type="spellEnd"/>
            <w:r w:rsidRPr="00452E21">
              <w:rPr>
                <w:b/>
                <w:sz w:val="24"/>
              </w:rPr>
              <w:t>)</w:t>
            </w:r>
          </w:p>
        </w:tc>
        <w:tc>
          <w:tcPr>
            <w:tcW w:w="1486" w:type="dxa"/>
          </w:tcPr>
          <w:p w14:paraId="0ECF4BC6" w14:textId="77777777" w:rsidR="00232B1D" w:rsidRDefault="00232B1D" w:rsidP="00232B1D">
            <w:pPr>
              <w:pStyle w:val="TableParagraph"/>
              <w:spacing w:line="275" w:lineRule="exact"/>
              <w:ind w:right="32"/>
              <w:jc w:val="center"/>
              <w:rPr>
                <w:b/>
                <w:sz w:val="24"/>
              </w:rPr>
            </w:pPr>
            <w:proofErr w:type="spellStart"/>
            <w:r w:rsidRPr="00452E21">
              <w:rPr>
                <w:b/>
                <w:color w:val="4D5155"/>
                <w:spacing w:val="-10"/>
                <w:sz w:val="24"/>
              </w:rPr>
              <w:t>Vmin</w:t>
            </w:r>
            <w:proofErr w:type="spellEnd"/>
            <w:r w:rsidRPr="00452E21">
              <w:rPr>
                <w:b/>
                <w:color w:val="4D5155"/>
                <w:spacing w:val="-10"/>
                <w:sz w:val="24"/>
              </w:rPr>
              <w:t xml:space="preserve"> (Minimum </w:t>
            </w:r>
            <w:proofErr w:type="spellStart"/>
            <w:r w:rsidRPr="00452E21">
              <w:rPr>
                <w:b/>
                <w:color w:val="4D5155"/>
                <w:spacing w:val="-10"/>
                <w:sz w:val="24"/>
              </w:rPr>
              <w:t>Gerilim</w:t>
            </w:r>
            <w:proofErr w:type="spellEnd"/>
            <w:r w:rsidRPr="00452E21">
              <w:rPr>
                <w:b/>
                <w:color w:val="4D5155"/>
                <w:spacing w:val="-10"/>
                <w:sz w:val="24"/>
              </w:rPr>
              <w:t>)</w:t>
            </w:r>
          </w:p>
        </w:tc>
        <w:tc>
          <w:tcPr>
            <w:tcW w:w="1486" w:type="dxa"/>
          </w:tcPr>
          <w:p w14:paraId="419AAB98" w14:textId="77777777" w:rsidR="00232B1D" w:rsidRDefault="00232B1D" w:rsidP="00232B1D">
            <w:pPr>
              <w:pStyle w:val="TableParagraph"/>
              <w:spacing w:line="275" w:lineRule="exact"/>
              <w:ind w:right="35"/>
              <w:jc w:val="center"/>
              <w:rPr>
                <w:b/>
                <w:sz w:val="16"/>
              </w:rPr>
            </w:pPr>
            <w:proofErr w:type="spellStart"/>
            <w:r w:rsidRPr="00452E21">
              <w:rPr>
                <w:b/>
                <w:color w:val="221F1F"/>
                <w:spacing w:val="-5"/>
                <w:position w:val="1"/>
                <w:sz w:val="24"/>
              </w:rPr>
              <w:t>Frekans</w:t>
            </w:r>
            <w:proofErr w:type="spellEnd"/>
          </w:p>
        </w:tc>
      </w:tr>
      <w:tr w:rsidR="00232B1D" w14:paraId="6948267A" w14:textId="77777777" w:rsidTr="00232B1D">
        <w:trPr>
          <w:trHeight w:val="1010"/>
        </w:trPr>
        <w:tc>
          <w:tcPr>
            <w:tcW w:w="1497" w:type="dxa"/>
          </w:tcPr>
          <w:p w14:paraId="072E814A" w14:textId="77777777" w:rsidR="00232B1D" w:rsidRDefault="00232B1D" w:rsidP="00232B1D">
            <w:pPr>
              <w:pStyle w:val="TableParagraph"/>
              <w:spacing w:before="218"/>
              <w:ind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1486" w:type="dxa"/>
          </w:tcPr>
          <w:p w14:paraId="1E22B752" w14:textId="77777777" w:rsidR="00232B1D" w:rsidRDefault="00232B1D" w:rsidP="00232B1D">
            <w:pPr>
              <w:pStyle w:val="TableParagraph"/>
              <w:spacing w:line="140" w:lineRule="exact"/>
              <w:ind w:left="576"/>
              <w:rPr>
                <w:rFonts w:ascii="Cambria Math" w:eastAsia="Cambria Math" w:hAnsi="Cambria Math"/>
                <w:sz w:val="12"/>
              </w:rPr>
            </w:pPr>
          </w:p>
        </w:tc>
        <w:tc>
          <w:tcPr>
            <w:tcW w:w="1486" w:type="dxa"/>
          </w:tcPr>
          <w:p w14:paraId="34DF8A8C" w14:textId="77777777" w:rsidR="00232B1D" w:rsidRDefault="00232B1D" w:rsidP="00232B1D">
            <w:pPr>
              <w:pStyle w:val="TableParagraph"/>
              <w:spacing w:before="150"/>
              <w:ind w:right="38"/>
              <w:jc w:val="right"/>
              <w:rPr>
                <w:sz w:val="32"/>
              </w:rPr>
            </w:pPr>
          </w:p>
        </w:tc>
        <w:tc>
          <w:tcPr>
            <w:tcW w:w="1486" w:type="dxa"/>
          </w:tcPr>
          <w:p w14:paraId="7ED2FAD1" w14:textId="77777777" w:rsidR="00232B1D" w:rsidRDefault="00232B1D" w:rsidP="00232B1D">
            <w:pPr>
              <w:pStyle w:val="TableParagraph"/>
              <w:spacing w:before="33"/>
              <w:rPr>
                <w:sz w:val="16"/>
              </w:rPr>
            </w:pPr>
          </w:p>
          <w:p w14:paraId="7EED1B95" w14:textId="77777777" w:rsidR="00232B1D" w:rsidRDefault="00232B1D" w:rsidP="00232B1D">
            <w:pPr>
              <w:pStyle w:val="TableParagraph"/>
              <w:ind w:right="51"/>
              <w:jc w:val="right"/>
              <w:rPr>
                <w:sz w:val="16"/>
              </w:rPr>
            </w:pPr>
          </w:p>
        </w:tc>
      </w:tr>
    </w:tbl>
    <w:p w14:paraId="3E719F9F" w14:textId="77777777" w:rsidR="007C6767" w:rsidRPr="003F7FF5" w:rsidRDefault="007C6767" w:rsidP="007C6767">
      <w:pPr>
        <w:pStyle w:val="ListeParagraf"/>
        <w:widowControl w:val="0"/>
        <w:autoSpaceDE w:val="0"/>
        <w:autoSpaceDN w:val="0"/>
        <w:spacing w:after="0" w:line="240" w:lineRule="auto"/>
      </w:pPr>
    </w:p>
    <w:p w14:paraId="70015C1D" w14:textId="739CA977" w:rsidR="00316105" w:rsidRDefault="00316105" w:rsidP="007C6767">
      <w:pPr>
        <w:pStyle w:val="ListeParagraf"/>
        <w:jc w:val="both"/>
      </w:pPr>
    </w:p>
    <w:p w14:paraId="3360E6C3" w14:textId="77777777" w:rsidR="00316105" w:rsidRDefault="00316105" w:rsidP="00316105"/>
    <w:p w14:paraId="27818974" w14:textId="75EC3586" w:rsidR="00316105" w:rsidRDefault="00316105" w:rsidP="00316105">
      <w:pPr>
        <w:ind w:left="360"/>
      </w:pPr>
      <w:r>
        <w:t xml:space="preserve">     </w:t>
      </w:r>
    </w:p>
    <w:p w14:paraId="01CE5E0E" w14:textId="64FAE2AD" w:rsidR="00232B1D" w:rsidRDefault="00232B1D" w:rsidP="00316105">
      <w:pPr>
        <w:ind w:left="360"/>
      </w:pPr>
    </w:p>
    <w:p w14:paraId="4418B578" w14:textId="64A6F7D2" w:rsidR="007C6767" w:rsidRDefault="007C6767" w:rsidP="00247864">
      <w:bookmarkStart w:id="0" w:name="_GoBack"/>
      <w:bookmarkEnd w:id="0"/>
    </w:p>
    <w:sectPr w:rsidR="007C6767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553E0" w14:textId="77777777" w:rsidR="00015F48" w:rsidRDefault="00015F48" w:rsidP="006B29B1">
      <w:pPr>
        <w:spacing w:after="0" w:line="240" w:lineRule="auto"/>
      </w:pPr>
      <w:r>
        <w:separator/>
      </w:r>
    </w:p>
  </w:endnote>
  <w:endnote w:type="continuationSeparator" w:id="0">
    <w:p w14:paraId="4FAEEE46" w14:textId="77777777" w:rsidR="00015F48" w:rsidRDefault="00015F48" w:rsidP="006B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41ABC" w14:textId="77777777" w:rsidR="00015F48" w:rsidRDefault="00015F48" w:rsidP="006B29B1">
      <w:pPr>
        <w:spacing w:after="0" w:line="240" w:lineRule="auto"/>
      </w:pPr>
      <w:r>
        <w:separator/>
      </w:r>
    </w:p>
  </w:footnote>
  <w:footnote w:type="continuationSeparator" w:id="0">
    <w:p w14:paraId="211260C6" w14:textId="77777777" w:rsidR="00015F48" w:rsidRDefault="00015F48" w:rsidP="006B2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E4BA0"/>
    <w:multiLevelType w:val="hybridMultilevel"/>
    <w:tmpl w:val="FF889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F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F7B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EE"/>
    <w:rsid w:val="00015F48"/>
    <w:rsid w:val="000216EE"/>
    <w:rsid w:val="00032DBB"/>
    <w:rsid w:val="0007023A"/>
    <w:rsid w:val="00097880"/>
    <w:rsid w:val="001032A9"/>
    <w:rsid w:val="00192FA1"/>
    <w:rsid w:val="00232B1D"/>
    <w:rsid w:val="002433B5"/>
    <w:rsid w:val="0024513A"/>
    <w:rsid w:val="00247864"/>
    <w:rsid w:val="00303B00"/>
    <w:rsid w:val="0031093B"/>
    <w:rsid w:val="00316105"/>
    <w:rsid w:val="00321AA0"/>
    <w:rsid w:val="00325B78"/>
    <w:rsid w:val="003A5CB5"/>
    <w:rsid w:val="003E492D"/>
    <w:rsid w:val="004A0E91"/>
    <w:rsid w:val="00535136"/>
    <w:rsid w:val="005C5E93"/>
    <w:rsid w:val="005D2A1E"/>
    <w:rsid w:val="005E42D8"/>
    <w:rsid w:val="00635435"/>
    <w:rsid w:val="00646DFC"/>
    <w:rsid w:val="0068479D"/>
    <w:rsid w:val="006B02DD"/>
    <w:rsid w:val="006B124A"/>
    <w:rsid w:val="006B29B1"/>
    <w:rsid w:val="00761D35"/>
    <w:rsid w:val="007954EB"/>
    <w:rsid w:val="007C6767"/>
    <w:rsid w:val="007D0CA5"/>
    <w:rsid w:val="007F651E"/>
    <w:rsid w:val="00801BA5"/>
    <w:rsid w:val="00816344"/>
    <w:rsid w:val="0085449B"/>
    <w:rsid w:val="008618C2"/>
    <w:rsid w:val="008B4B5A"/>
    <w:rsid w:val="008C559A"/>
    <w:rsid w:val="008E71DA"/>
    <w:rsid w:val="00973248"/>
    <w:rsid w:val="009874A5"/>
    <w:rsid w:val="00A832E4"/>
    <w:rsid w:val="00B06AB0"/>
    <w:rsid w:val="00BB3B6D"/>
    <w:rsid w:val="00BB6F38"/>
    <w:rsid w:val="00BE24A4"/>
    <w:rsid w:val="00C66324"/>
    <w:rsid w:val="00C736F7"/>
    <w:rsid w:val="00C77A68"/>
    <w:rsid w:val="00CB52B1"/>
    <w:rsid w:val="00CB5937"/>
    <w:rsid w:val="00CC6DB5"/>
    <w:rsid w:val="00CE7D70"/>
    <w:rsid w:val="00D00F55"/>
    <w:rsid w:val="00D8281C"/>
    <w:rsid w:val="00D923E6"/>
    <w:rsid w:val="00E0628E"/>
    <w:rsid w:val="00E4631F"/>
    <w:rsid w:val="00E51AB3"/>
    <w:rsid w:val="00E83778"/>
    <w:rsid w:val="00ED30ED"/>
    <w:rsid w:val="00EF0638"/>
    <w:rsid w:val="00EF082A"/>
    <w:rsid w:val="00F23803"/>
    <w:rsid w:val="00F2490F"/>
    <w:rsid w:val="00F4055C"/>
    <w:rsid w:val="00FB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B409"/>
  <w15:chartTrackingRefBased/>
  <w15:docId w15:val="{68B837DB-70F1-4ADB-83F8-A8C69626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21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1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16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16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16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16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16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16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16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1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1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16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16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16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16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16EE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1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1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16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216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1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216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0216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216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1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16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16E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9B1"/>
  </w:style>
  <w:style w:type="paragraph" w:styleId="AltBilgi">
    <w:name w:val="footer"/>
    <w:basedOn w:val="Normal"/>
    <w:link w:val="Al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9B1"/>
  </w:style>
  <w:style w:type="table" w:styleId="TabloKlavuzu">
    <w:name w:val="Table Grid"/>
    <w:basedOn w:val="NormalTablo"/>
    <w:uiPriority w:val="39"/>
    <w:rsid w:val="006B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B29B1"/>
    <w:pPr>
      <w:spacing w:after="0" w:line="240" w:lineRule="auto"/>
    </w:pPr>
    <w:rPr>
      <w:rFonts w:asciiTheme="minorHAnsi" w:eastAsiaTheme="minorEastAsia" w:hAnsiTheme="minorHAnsi"/>
      <w:kern w:val="2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16105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16105"/>
    <w:rPr>
      <w:rFonts w:eastAsia="Times New Roman" w:cs="Times New Roman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u w:val="single" w:color="000000"/>
      <w14:ligatures w14:val="none"/>
    </w:rPr>
  </w:style>
  <w:style w:type="character" w:customStyle="1" w:styleId="math-inline">
    <w:name w:val="math-inline"/>
    <w:basedOn w:val="VarsaylanParagrafYazTipi"/>
    <w:rsid w:val="00816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PEKER</dc:creator>
  <cp:keywords/>
  <dc:description/>
  <cp:lastModifiedBy>Yusuf Batuhan Evcek</cp:lastModifiedBy>
  <cp:revision>2</cp:revision>
  <cp:lastPrinted>2025-10-15T23:54:00Z</cp:lastPrinted>
  <dcterms:created xsi:type="dcterms:W3CDTF">2026-09-01T06:42:00Z</dcterms:created>
  <dcterms:modified xsi:type="dcterms:W3CDTF">2026-09-01T06:42:00Z</dcterms:modified>
</cp:coreProperties>
</file>