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D076" w14:textId="5AE2E0A6" w:rsidR="00612B4E" w:rsidRPr="007A2F0F" w:rsidRDefault="0045648B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17A635C4" w14:textId="68A56970" w:rsidR="00386CC5" w:rsidRPr="00386CC5" w:rsidRDefault="00386CC5" w:rsidP="00092AAD">
      <w:pPr>
        <w:pStyle w:val="Balk1"/>
        <w:numPr>
          <w:ilvl w:val="0"/>
          <w:numId w:val="14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BC</w:t>
      </w:r>
      <w:r>
        <w:rPr>
          <w:b w:val="0"/>
          <w:bCs w:val="0"/>
          <w:u w:val="none"/>
        </w:rPr>
        <w:t>54</w:t>
      </w:r>
      <w:r w:rsidRPr="00386CC5">
        <w:rPr>
          <w:b w:val="0"/>
          <w:bCs w:val="0"/>
          <w:u w:val="none"/>
        </w:rPr>
        <w:t xml:space="preserve">7 (veya BC108) NPN </w:t>
      </w:r>
      <w:proofErr w:type="spellStart"/>
      <w:r w:rsidRPr="00386CC5">
        <w:rPr>
          <w:b w:val="0"/>
          <w:bCs w:val="0"/>
          <w:u w:val="none"/>
        </w:rPr>
        <w:t>Transistör</w:t>
      </w:r>
      <w:proofErr w:type="spellEnd"/>
      <w:r w:rsidRPr="00386CC5">
        <w:rPr>
          <w:b w:val="0"/>
          <w:bCs w:val="0"/>
          <w:u w:val="none"/>
        </w:rPr>
        <w:t xml:space="preserve"> (2 adet)</w:t>
      </w:r>
    </w:p>
    <w:p w14:paraId="2240B245" w14:textId="78CE1FFF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270 </w:t>
      </w:r>
      <w:proofErr w:type="spellStart"/>
      <w:r>
        <w:t>ohm</w:t>
      </w:r>
      <w:proofErr w:type="spellEnd"/>
    </w:p>
    <w:p w14:paraId="2703B717" w14:textId="294E4A88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1k </w:t>
      </w:r>
      <w:proofErr w:type="spellStart"/>
      <w:r>
        <w:t>ohm</w:t>
      </w:r>
      <w:proofErr w:type="spellEnd"/>
    </w:p>
    <w:p w14:paraId="5493C5C5" w14:textId="3B8E1BE6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3.9k </w:t>
      </w:r>
      <w:proofErr w:type="spellStart"/>
      <w:r>
        <w:t>ohm</w:t>
      </w:r>
      <w:proofErr w:type="spellEnd"/>
    </w:p>
    <w:p w14:paraId="4416FD4B" w14:textId="55D10DE3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5.6k </w:t>
      </w:r>
      <w:proofErr w:type="spellStart"/>
      <w:r>
        <w:t>ohm</w:t>
      </w:r>
      <w:proofErr w:type="spellEnd"/>
    </w:p>
    <w:p w14:paraId="41000136" w14:textId="500E944E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10k </w:t>
      </w:r>
      <w:proofErr w:type="spellStart"/>
      <w:r>
        <w:t>ohm</w:t>
      </w:r>
      <w:proofErr w:type="spellEnd"/>
    </w:p>
    <w:p w14:paraId="383B3BBA" w14:textId="5A5C622E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22k </w:t>
      </w:r>
      <w:proofErr w:type="spellStart"/>
      <w:r>
        <w:t>ohm</w:t>
      </w:r>
      <w:bookmarkStart w:id="0" w:name="_GoBack"/>
      <w:bookmarkEnd w:id="0"/>
      <w:proofErr w:type="spellEnd"/>
    </w:p>
    <w:p w14:paraId="536F1082" w14:textId="481D3691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56k </w:t>
      </w:r>
      <w:proofErr w:type="spellStart"/>
      <w:r>
        <w:t>ohm</w:t>
      </w:r>
      <w:proofErr w:type="spellEnd"/>
      <w:r>
        <w:t xml:space="preserve"> (</w:t>
      </w:r>
      <w:proofErr w:type="spellStart"/>
      <w:r>
        <w:rPr>
          <w:rStyle w:val="math-inline"/>
        </w:rPr>
        <w:t>Rf</w:t>
      </w:r>
      <w:proofErr w:type="spellEnd"/>
      <w:r>
        <w:t>)</w:t>
      </w:r>
    </w:p>
    <w:p w14:paraId="66D91F12" w14:textId="26089804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180k </w:t>
      </w:r>
      <w:proofErr w:type="spellStart"/>
      <w:r>
        <w:t>ohm</w:t>
      </w:r>
      <w:proofErr w:type="spellEnd"/>
    </w:p>
    <w:p w14:paraId="290E246B" w14:textId="7162DCF6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1nF (T1 </w:t>
      </w:r>
      <w:proofErr w:type="spellStart"/>
      <w:proofErr w:type="gramStart"/>
      <w:r>
        <w:t>kollektör</w:t>
      </w:r>
      <w:proofErr w:type="spellEnd"/>
      <w:r>
        <w:t xml:space="preserve"> -</w:t>
      </w:r>
      <w:proofErr w:type="gramEnd"/>
      <w:r>
        <w:t xml:space="preserve"> şase arası)</w:t>
      </w:r>
    </w:p>
    <w:p w14:paraId="1E97F1EB" w14:textId="6469A429" w:rsidR="00092AAD" w:rsidRDefault="00092AAD" w:rsidP="00092AAD">
      <w:pPr>
        <w:pStyle w:val="NormalWeb"/>
        <w:numPr>
          <w:ilvl w:val="0"/>
          <w:numId w:val="14"/>
        </w:numPr>
      </w:pPr>
      <w:r>
        <w:t xml:space="preserve">2 adet 1uF (Giriş </w:t>
      </w:r>
      <w:proofErr w:type="spellStart"/>
      <w:r>
        <w:t>kuplajı</w:t>
      </w:r>
      <w:proofErr w:type="spellEnd"/>
      <w:r>
        <w:t xml:space="preserve"> ve </w:t>
      </w:r>
      <w:r>
        <w:rPr>
          <w:rStyle w:val="math-inline"/>
        </w:rPr>
        <w:t>Cf</w:t>
      </w:r>
      <w:r>
        <w:t xml:space="preserve"> geri besleme hattı için)</w:t>
      </w:r>
    </w:p>
    <w:p w14:paraId="1F090D09" w14:textId="719CA395" w:rsidR="00386CC5" w:rsidRPr="003F56C0" w:rsidRDefault="00092AAD" w:rsidP="003F56C0">
      <w:pPr>
        <w:pStyle w:val="NormalWeb"/>
        <w:numPr>
          <w:ilvl w:val="0"/>
          <w:numId w:val="14"/>
        </w:numPr>
      </w:pPr>
      <w:r>
        <w:t xml:space="preserve">1 adet 10uF (T2 </w:t>
      </w:r>
      <w:proofErr w:type="spellStart"/>
      <w:r>
        <w:t>emiter</w:t>
      </w:r>
      <w:proofErr w:type="spellEnd"/>
      <w:r>
        <w:t xml:space="preserve"> bypass için - elektrolitik)</w:t>
      </w:r>
      <w:r w:rsidR="00386CC5" w:rsidRPr="003F56C0">
        <w:rPr>
          <w:b/>
          <w:bCs/>
        </w:rPr>
        <w:br/>
      </w:r>
    </w:p>
    <w:p w14:paraId="7CAEE490" w14:textId="7CC7FB85" w:rsidR="00612B4E" w:rsidRDefault="00386CC5" w:rsidP="00386CC5">
      <w:pPr>
        <w:pStyle w:val="Balk1"/>
        <w:spacing w:before="218"/>
        <w:ind w:left="0"/>
        <w:rPr>
          <w:u w:val="none"/>
        </w:rPr>
      </w:pPr>
      <w:r>
        <w:rPr>
          <w:b w:val="0"/>
          <w:bCs w:val="0"/>
          <w:u w:val="none"/>
        </w:rPr>
        <w:br/>
      </w:r>
      <w:r w:rsidR="0045648B">
        <w:rPr>
          <w:spacing w:val="-2"/>
        </w:rPr>
        <w:t>DENEY</w:t>
      </w:r>
    </w:p>
    <w:p w14:paraId="5C83607F" w14:textId="5B225ADB" w:rsidR="00612B4E" w:rsidRDefault="00612B4E">
      <w:pPr>
        <w:pStyle w:val="GvdeMetni"/>
        <w:spacing w:before="10"/>
        <w:rPr>
          <w:b/>
        </w:rPr>
      </w:pPr>
    </w:p>
    <w:p w14:paraId="7438CE36" w14:textId="1106C6C3" w:rsidR="00612B4E" w:rsidRDefault="007A2F0F" w:rsidP="003F7FF5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r w:rsidR="00092AAD" w:rsidRPr="00092AAD">
        <w:t>Açık Çevrim (Geri Beslemesiz) AC Gerilim Kazancı</w:t>
      </w:r>
    </w:p>
    <w:p w14:paraId="098AFD97" w14:textId="77777777" w:rsidR="004D03A2" w:rsidRPr="003F7FF5" w:rsidRDefault="004D03A2" w:rsidP="004D03A2">
      <w:pPr>
        <w:pStyle w:val="Balk2"/>
        <w:tabs>
          <w:tab w:val="left" w:pos="627"/>
        </w:tabs>
        <w:ind w:left="396" w:firstLine="0"/>
      </w:pPr>
    </w:p>
    <w:p w14:paraId="794693FD" w14:textId="43195E35" w:rsidR="00092AAD" w:rsidRPr="00092AAD" w:rsidRDefault="00092AAD" w:rsidP="00092AA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sz w:val="24"/>
          <w:szCs w:val="24"/>
          <w:lang w:eastAsia="tr-TR"/>
        </w:rPr>
        <w:t xml:space="preserve">Şemada kesikli çizgi ile gösterilen </w:t>
      </w:r>
      <w:proofErr w:type="spellStart"/>
      <w:r w:rsidRPr="00092AAD">
        <w:rPr>
          <w:sz w:val="24"/>
          <w:szCs w:val="24"/>
          <w:lang w:eastAsia="tr-TR"/>
        </w:rPr>
        <w:t>Rf</w:t>
      </w:r>
      <w:proofErr w:type="spellEnd"/>
      <w:r w:rsidRPr="00092AAD">
        <w:rPr>
          <w:sz w:val="24"/>
          <w:szCs w:val="24"/>
          <w:lang w:eastAsia="tr-TR"/>
        </w:rPr>
        <w:t xml:space="preserve"> (56 </w:t>
      </w:r>
      <w:proofErr w:type="spellStart"/>
      <w:r w:rsidRPr="00092AAD">
        <w:rPr>
          <w:sz w:val="24"/>
          <w:szCs w:val="24"/>
          <w:lang w:eastAsia="tr-TR"/>
        </w:rPr>
        <w:t>kΩ</w:t>
      </w:r>
      <w:proofErr w:type="spellEnd"/>
      <w:r w:rsidRPr="00092AAD">
        <w:rPr>
          <w:sz w:val="24"/>
          <w:szCs w:val="24"/>
          <w:lang w:eastAsia="tr-TR"/>
        </w:rPr>
        <w:t xml:space="preserve">) ve Cf (1 µF) elemanlarını devreye bağlamadan </w:t>
      </w:r>
      <w:r w:rsidRPr="00092AAD">
        <w:rPr>
          <w:b/>
          <w:bCs/>
          <w:sz w:val="24"/>
          <w:szCs w:val="24"/>
          <w:lang w:eastAsia="tr-TR"/>
        </w:rPr>
        <w:t>açık çevrim</w:t>
      </w:r>
      <w:r w:rsidRPr="00092AAD">
        <w:rPr>
          <w:sz w:val="24"/>
          <w:szCs w:val="24"/>
          <w:lang w:eastAsia="tr-TR"/>
        </w:rPr>
        <w:t xml:space="preserve"> analizini gerçekleştiriniz.</w:t>
      </w:r>
    </w:p>
    <w:p w14:paraId="23A836AA" w14:textId="77777777" w:rsidR="00092AAD" w:rsidRPr="00092AAD" w:rsidRDefault="00092AAD" w:rsidP="00092AA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sz w:val="24"/>
          <w:szCs w:val="24"/>
          <w:lang w:eastAsia="tr-TR"/>
        </w:rPr>
        <w:t xml:space="preserve">Sinyal jeneratörünü devre girişine bağladıktan sonra </w:t>
      </w:r>
      <w:proofErr w:type="spellStart"/>
      <w:r w:rsidRPr="00092AAD">
        <w:rPr>
          <w:sz w:val="24"/>
          <w:szCs w:val="24"/>
          <w:lang w:eastAsia="tr-TR"/>
        </w:rPr>
        <w:t>osiloskobun</w:t>
      </w:r>
      <w:proofErr w:type="spellEnd"/>
      <w:r w:rsidRPr="00092AAD">
        <w:rPr>
          <w:sz w:val="24"/>
          <w:szCs w:val="24"/>
          <w:lang w:eastAsia="tr-TR"/>
        </w:rPr>
        <w:t xml:space="preserve"> Kanal 1 (CH1) </w:t>
      </w:r>
      <w:proofErr w:type="spellStart"/>
      <w:r w:rsidRPr="00092AAD">
        <w:rPr>
          <w:sz w:val="24"/>
          <w:szCs w:val="24"/>
          <w:lang w:eastAsia="tr-TR"/>
        </w:rPr>
        <w:t>probu</w:t>
      </w:r>
      <w:proofErr w:type="spellEnd"/>
      <w:r w:rsidRPr="00092AAD">
        <w:rPr>
          <w:sz w:val="24"/>
          <w:szCs w:val="24"/>
          <w:lang w:eastAsia="tr-TR"/>
        </w:rPr>
        <w:t xml:space="preserve"> ile giriş noktasını ölçerek jeneratör üzerinden uygun sinüs işaretini elde edene kadar ince ayar yapınız.</w:t>
      </w:r>
    </w:p>
    <w:p w14:paraId="0745E503" w14:textId="77777777" w:rsidR="00092AAD" w:rsidRPr="00092AAD" w:rsidRDefault="00092AAD" w:rsidP="00092AA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b/>
          <w:bCs/>
          <w:sz w:val="24"/>
          <w:szCs w:val="24"/>
          <w:lang w:eastAsia="tr-TR"/>
        </w:rPr>
        <w:t>Sinyal Jeneratörü Giriş Değerleri (Açık Çevrim):</w:t>
      </w:r>
    </w:p>
    <w:p w14:paraId="1F6F61FC" w14:textId="342D35A8" w:rsidR="00092AAD" w:rsidRPr="00092AAD" w:rsidRDefault="00092AAD" w:rsidP="00092AAD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b/>
          <w:bCs/>
          <w:sz w:val="24"/>
          <w:szCs w:val="24"/>
          <w:lang w:eastAsia="tr-TR"/>
        </w:rPr>
        <w:t>AC Sinüs Girişi:</w:t>
      </w:r>
      <w:r w:rsidRPr="00092AAD">
        <w:rPr>
          <w:sz w:val="24"/>
          <w:szCs w:val="24"/>
          <w:lang w:eastAsia="tr-TR"/>
        </w:rPr>
        <w:t xml:space="preserve"> </w:t>
      </w:r>
      <w:proofErr w:type="spellStart"/>
      <w:r w:rsidRPr="00092AAD">
        <w:rPr>
          <w:sz w:val="24"/>
          <w:szCs w:val="24"/>
          <w:lang w:eastAsia="tr-TR"/>
        </w:rPr>
        <w:t>Vin</w:t>
      </w:r>
      <w:proofErr w:type="spellEnd"/>
      <w:r w:rsidRPr="00092AAD">
        <w:rPr>
          <w:sz w:val="24"/>
          <w:szCs w:val="24"/>
          <w:lang w:eastAsia="tr-TR"/>
        </w:rPr>
        <w:t xml:space="preserve"> = 40 </w:t>
      </w:r>
      <w:proofErr w:type="spellStart"/>
      <w:r w:rsidRPr="00092AAD">
        <w:rPr>
          <w:sz w:val="24"/>
          <w:szCs w:val="24"/>
          <w:lang w:eastAsia="tr-TR"/>
        </w:rPr>
        <w:t>mVp</w:t>
      </w:r>
      <w:proofErr w:type="spellEnd"/>
      <w:r w:rsidRPr="00092AAD">
        <w:rPr>
          <w:sz w:val="24"/>
          <w:szCs w:val="24"/>
          <w:lang w:eastAsia="tr-TR"/>
        </w:rPr>
        <w:t>-p, Frekans = 1 kHz</w:t>
      </w:r>
    </w:p>
    <w:p w14:paraId="0F0EB560" w14:textId="7FAB4C8C" w:rsidR="00092AAD" w:rsidRPr="00092AAD" w:rsidRDefault="00092AAD" w:rsidP="00092AAD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b/>
          <w:bCs/>
          <w:sz w:val="24"/>
          <w:szCs w:val="24"/>
          <w:lang w:eastAsia="tr-TR"/>
        </w:rPr>
        <w:t>Önemli Not:</w:t>
      </w:r>
      <w:r w:rsidRPr="00092AAD">
        <w:rPr>
          <w:sz w:val="24"/>
          <w:szCs w:val="24"/>
          <w:lang w:eastAsia="tr-TR"/>
        </w:rPr>
        <w:t xml:space="preserve"> Geri besleme devrede olmadığı için devrenin kazancı çok yüksektir. Çıkış sinyalinde (</w:t>
      </w:r>
      <w:proofErr w:type="spellStart"/>
      <w:r w:rsidRPr="00092AAD">
        <w:rPr>
          <w:sz w:val="24"/>
          <w:szCs w:val="24"/>
          <w:lang w:eastAsia="tr-TR"/>
        </w:rPr>
        <w:t>Vo</w:t>
      </w:r>
      <w:proofErr w:type="spellEnd"/>
      <w:r w:rsidRPr="00092AAD">
        <w:rPr>
          <w:sz w:val="24"/>
          <w:szCs w:val="24"/>
          <w:lang w:eastAsia="tr-TR"/>
        </w:rPr>
        <w:t>) kırpılma (</w:t>
      </w:r>
      <w:proofErr w:type="spellStart"/>
      <w:r w:rsidRPr="00092AAD">
        <w:rPr>
          <w:sz w:val="24"/>
          <w:szCs w:val="24"/>
          <w:lang w:eastAsia="tr-TR"/>
        </w:rPr>
        <w:t>clipping</w:t>
      </w:r>
      <w:proofErr w:type="spellEnd"/>
      <w:r w:rsidRPr="00092AAD">
        <w:rPr>
          <w:sz w:val="24"/>
          <w:szCs w:val="24"/>
          <w:lang w:eastAsia="tr-TR"/>
        </w:rPr>
        <w:t>) olmaması adına giriş genliği küçük tutulmalıdır. Çıkışta bozulma görürseniz giriş genliğini daha da düşürünüz.</w:t>
      </w:r>
    </w:p>
    <w:p w14:paraId="4250D986" w14:textId="77777777" w:rsidR="00092AAD" w:rsidRPr="00092AAD" w:rsidRDefault="00092AAD" w:rsidP="00092AA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sz w:val="24"/>
          <w:szCs w:val="24"/>
          <w:lang w:eastAsia="tr-TR"/>
        </w:rPr>
        <w:t xml:space="preserve">Giriş ve çıkış sinyallerini </w:t>
      </w:r>
      <w:proofErr w:type="spellStart"/>
      <w:r w:rsidRPr="00092AAD">
        <w:rPr>
          <w:sz w:val="24"/>
          <w:szCs w:val="24"/>
          <w:lang w:eastAsia="tr-TR"/>
        </w:rPr>
        <w:t>osiloskop</w:t>
      </w:r>
      <w:proofErr w:type="spellEnd"/>
      <w:r w:rsidRPr="00092AAD">
        <w:rPr>
          <w:sz w:val="24"/>
          <w:szCs w:val="24"/>
          <w:lang w:eastAsia="tr-TR"/>
        </w:rPr>
        <w:t xml:space="preserve"> ekranında eşzamanlı olarak gözlemleyiniz ve milimetrik kâğıda ölçekli olarak çiziniz.</w:t>
      </w:r>
    </w:p>
    <w:p w14:paraId="32B5C59E" w14:textId="47415891" w:rsidR="00092AAD" w:rsidRPr="00092AAD" w:rsidRDefault="00092AAD" w:rsidP="00092AA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sz w:val="24"/>
          <w:szCs w:val="24"/>
          <w:lang w:eastAsia="tr-TR"/>
        </w:rPr>
        <w:t xml:space="preserve">Açık çevrim orta-bant gerilim kazancını (Av = </w:t>
      </w:r>
      <w:proofErr w:type="spellStart"/>
      <w:r w:rsidRPr="00092AAD">
        <w:rPr>
          <w:sz w:val="24"/>
          <w:szCs w:val="24"/>
          <w:lang w:eastAsia="tr-TR"/>
        </w:rPr>
        <w:t>Vo</w:t>
      </w:r>
      <w:proofErr w:type="spellEnd"/>
      <w:r w:rsidRPr="00092AAD">
        <w:rPr>
          <w:sz w:val="24"/>
          <w:szCs w:val="24"/>
          <w:lang w:eastAsia="tr-TR"/>
        </w:rPr>
        <w:t xml:space="preserve"> / </w:t>
      </w:r>
      <w:proofErr w:type="spellStart"/>
      <w:r w:rsidRPr="00092AAD">
        <w:rPr>
          <w:sz w:val="24"/>
          <w:szCs w:val="24"/>
          <w:lang w:eastAsia="tr-TR"/>
        </w:rPr>
        <w:t>Vin</w:t>
      </w:r>
      <w:proofErr w:type="spellEnd"/>
      <w:r w:rsidRPr="00092AAD">
        <w:rPr>
          <w:sz w:val="24"/>
          <w:szCs w:val="24"/>
          <w:lang w:eastAsia="tr-TR"/>
        </w:rPr>
        <w:t>) hesaplayınız.</w:t>
      </w:r>
    </w:p>
    <w:p w14:paraId="026B135F" w14:textId="77777777" w:rsidR="00092AAD" w:rsidRPr="00092AAD" w:rsidRDefault="00092AAD" w:rsidP="00092AAD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sz w:val="24"/>
          <w:szCs w:val="24"/>
          <w:lang w:eastAsia="tr-TR"/>
        </w:rPr>
        <w:t xml:space="preserve">Giriş ve çıkış sinyalleri arasındaki faz farkını not ediniz. Bu faz farkının nedenini devrenin </w:t>
      </w:r>
      <w:proofErr w:type="spellStart"/>
      <w:r w:rsidRPr="00092AAD">
        <w:rPr>
          <w:sz w:val="24"/>
          <w:szCs w:val="24"/>
          <w:lang w:eastAsia="tr-TR"/>
        </w:rPr>
        <w:t>kaskat</w:t>
      </w:r>
      <w:proofErr w:type="spellEnd"/>
      <w:r w:rsidRPr="00092AAD">
        <w:rPr>
          <w:sz w:val="24"/>
          <w:szCs w:val="24"/>
          <w:lang w:eastAsia="tr-TR"/>
        </w:rPr>
        <w:t xml:space="preserve"> (iki katlı) yapısını göz önüne alarak açıklayınız.</w:t>
      </w:r>
    </w:p>
    <w:p w14:paraId="47C3B0A3" w14:textId="122DDC95" w:rsidR="005F161C" w:rsidRDefault="00A8459B" w:rsidP="00A8459B">
      <w:pPr>
        <w:jc w:val="center"/>
        <w:rPr>
          <w:b/>
          <w:bCs/>
        </w:rPr>
      </w:pPr>
      <w:r w:rsidRPr="00A8459B">
        <w:rPr>
          <w:noProof/>
          <w:w w:val="105"/>
          <w:sz w:val="24"/>
          <w:szCs w:val="20"/>
        </w:rPr>
        <w:lastRenderedPageBreak/>
        <w:drawing>
          <wp:inline distT="0" distB="0" distL="0" distR="0" wp14:anchorId="17114A10" wp14:editId="0D53045C">
            <wp:extent cx="5801535" cy="3962953"/>
            <wp:effectExtent l="0" t="0" r="889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161C">
        <w:rPr>
          <w:sz w:val="24"/>
          <w:szCs w:val="20"/>
        </w:rPr>
        <w:br/>
      </w:r>
      <w:r w:rsidR="005F161C">
        <w:rPr>
          <w:sz w:val="24"/>
          <w:szCs w:val="20"/>
        </w:rPr>
        <w:br/>
      </w:r>
    </w:p>
    <w:p w14:paraId="047407C4" w14:textId="77777777" w:rsidR="00A8459B" w:rsidRDefault="00A8459B" w:rsidP="00A8459B"/>
    <w:p w14:paraId="2CE503ED" w14:textId="1592F655" w:rsidR="0095435B" w:rsidRDefault="0095435B" w:rsidP="00A8459B">
      <w:pPr>
        <w:pStyle w:val="Balk2"/>
        <w:ind w:left="396" w:firstLine="0"/>
        <w:jc w:val="center"/>
      </w:pPr>
      <w:r>
        <w:br/>
      </w:r>
      <w:r w:rsidR="00A8459B" w:rsidRPr="008A03BB">
        <w:rPr>
          <w:noProof/>
          <w:sz w:val="24"/>
        </w:rPr>
        <w:drawing>
          <wp:inline distT="0" distB="0" distL="0" distR="0" wp14:anchorId="4200CF8E" wp14:editId="3A616F5F">
            <wp:extent cx="4081881" cy="3655660"/>
            <wp:effectExtent l="0" t="0" r="0" b="254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8535" cy="369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54DA" w14:textId="16995160" w:rsidR="008A03BB" w:rsidRDefault="0095435B" w:rsidP="0095435B">
      <w:pPr>
        <w:pStyle w:val="NormalWeb"/>
      </w:pPr>
      <w:proofErr w:type="gramStart"/>
      <w:r>
        <w:rPr>
          <w:rFonts w:hAnsi="Symbol"/>
        </w:rPr>
        <w:lastRenderedPageBreak/>
        <w:t></w:t>
      </w:r>
      <w:r>
        <w:t xml:space="preserve">  Devrenin</w:t>
      </w:r>
      <w:proofErr w:type="gramEnd"/>
      <w:r>
        <w:t xml:space="preserve"> DC </w:t>
      </w:r>
      <w:proofErr w:type="spellStart"/>
      <w:r>
        <w:t>kutuplama</w:t>
      </w:r>
      <w:proofErr w:type="spellEnd"/>
      <w:r>
        <w:t xml:space="preserve"> gerilimlerini (</w:t>
      </w:r>
      <w:r>
        <w:rPr>
          <w:rStyle w:val="math-inline"/>
        </w:rPr>
        <w:t>VB, VE, VC</w:t>
      </w:r>
      <w:r>
        <w:t>) ölçünüz.</w:t>
      </w:r>
      <w: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8A03BB" w14:paraId="6870109B" w14:textId="77777777" w:rsidTr="008A03BB">
        <w:tc>
          <w:tcPr>
            <w:tcW w:w="3236" w:type="dxa"/>
          </w:tcPr>
          <w:p w14:paraId="6A253CC8" w14:textId="5818D6C3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T1</w:t>
            </w:r>
          </w:p>
        </w:tc>
        <w:tc>
          <w:tcPr>
            <w:tcW w:w="3237" w:type="dxa"/>
          </w:tcPr>
          <w:p w14:paraId="3199C010" w14:textId="656B1FEE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T2</w:t>
            </w:r>
          </w:p>
        </w:tc>
        <w:tc>
          <w:tcPr>
            <w:tcW w:w="3237" w:type="dxa"/>
          </w:tcPr>
          <w:p w14:paraId="726A05DE" w14:textId="0AACFFDA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T3</w:t>
            </w:r>
          </w:p>
        </w:tc>
      </w:tr>
      <w:tr w:rsidR="008A03BB" w14:paraId="4832481F" w14:textId="77777777" w:rsidTr="008A03BB">
        <w:tc>
          <w:tcPr>
            <w:tcW w:w="3236" w:type="dxa"/>
          </w:tcPr>
          <w:p w14:paraId="2E39E6FF" w14:textId="18683D8E" w:rsidR="008A03BB" w:rsidRDefault="008A03BB" w:rsidP="0095435B">
            <w:pPr>
              <w:pStyle w:val="NormalWeb"/>
            </w:pPr>
            <w:r>
              <w:t>VB (DC Gerilim):</w:t>
            </w:r>
          </w:p>
        </w:tc>
        <w:tc>
          <w:tcPr>
            <w:tcW w:w="3237" w:type="dxa"/>
          </w:tcPr>
          <w:p w14:paraId="7E5F928F" w14:textId="68BE4442" w:rsidR="008A03BB" w:rsidRDefault="008A03BB" w:rsidP="0095435B">
            <w:pPr>
              <w:pStyle w:val="NormalWeb"/>
            </w:pPr>
            <w:r>
              <w:t>VB (DC Gerilim):</w:t>
            </w:r>
          </w:p>
        </w:tc>
        <w:tc>
          <w:tcPr>
            <w:tcW w:w="3237" w:type="dxa"/>
          </w:tcPr>
          <w:p w14:paraId="3386748E" w14:textId="2BB6AFEC" w:rsidR="008A03BB" w:rsidRDefault="008A03BB" w:rsidP="0095435B">
            <w:pPr>
              <w:pStyle w:val="NormalWeb"/>
            </w:pPr>
            <w:r>
              <w:t>VB (DC Gerilim):</w:t>
            </w:r>
          </w:p>
        </w:tc>
      </w:tr>
      <w:tr w:rsidR="008A03BB" w14:paraId="560C20F8" w14:textId="77777777" w:rsidTr="008A03BB">
        <w:tc>
          <w:tcPr>
            <w:tcW w:w="3236" w:type="dxa"/>
          </w:tcPr>
          <w:p w14:paraId="4C05B39D" w14:textId="556A8027" w:rsidR="008A03BB" w:rsidRDefault="008A03BB" w:rsidP="0095435B">
            <w:pPr>
              <w:pStyle w:val="NormalWeb"/>
            </w:pPr>
            <w:r>
              <w:t>VE (DC Gerilim):</w:t>
            </w:r>
          </w:p>
        </w:tc>
        <w:tc>
          <w:tcPr>
            <w:tcW w:w="3237" w:type="dxa"/>
          </w:tcPr>
          <w:p w14:paraId="11C86C86" w14:textId="047F9F74" w:rsidR="008A03BB" w:rsidRDefault="008A03BB" w:rsidP="0095435B">
            <w:pPr>
              <w:pStyle w:val="NormalWeb"/>
            </w:pPr>
            <w:r>
              <w:t>VE (DC Gerilim):</w:t>
            </w:r>
          </w:p>
        </w:tc>
        <w:tc>
          <w:tcPr>
            <w:tcW w:w="3237" w:type="dxa"/>
          </w:tcPr>
          <w:p w14:paraId="50F80607" w14:textId="2A97119E" w:rsidR="008A03BB" w:rsidRDefault="008A03BB" w:rsidP="0095435B">
            <w:pPr>
              <w:pStyle w:val="NormalWeb"/>
            </w:pPr>
            <w:r>
              <w:t>VE (DC Gerilim):</w:t>
            </w:r>
          </w:p>
        </w:tc>
      </w:tr>
      <w:tr w:rsidR="008A03BB" w14:paraId="0331B6B3" w14:textId="77777777" w:rsidTr="008A03BB">
        <w:tc>
          <w:tcPr>
            <w:tcW w:w="3236" w:type="dxa"/>
          </w:tcPr>
          <w:p w14:paraId="2A59AF8C" w14:textId="4E772185" w:rsidR="008A03BB" w:rsidRDefault="008A03BB" w:rsidP="0095435B">
            <w:pPr>
              <w:pStyle w:val="NormalWeb"/>
            </w:pPr>
            <w:r>
              <w:t>VC (DC Gerilim):</w:t>
            </w:r>
          </w:p>
        </w:tc>
        <w:tc>
          <w:tcPr>
            <w:tcW w:w="3237" w:type="dxa"/>
          </w:tcPr>
          <w:p w14:paraId="4DB06573" w14:textId="4D7F1A4E" w:rsidR="008A03BB" w:rsidRDefault="008A03BB" w:rsidP="0095435B">
            <w:pPr>
              <w:pStyle w:val="NormalWeb"/>
            </w:pPr>
            <w:r>
              <w:t>VC (DC Gerilim):</w:t>
            </w:r>
          </w:p>
        </w:tc>
        <w:tc>
          <w:tcPr>
            <w:tcW w:w="3237" w:type="dxa"/>
          </w:tcPr>
          <w:p w14:paraId="0330D395" w14:textId="0A23FE9F" w:rsidR="008A03BB" w:rsidRDefault="008A03BB" w:rsidP="0095435B">
            <w:pPr>
              <w:pStyle w:val="NormalWeb"/>
            </w:pPr>
            <w:r>
              <w:t>VC (DC Gerilim):</w:t>
            </w:r>
          </w:p>
        </w:tc>
      </w:tr>
    </w:tbl>
    <w:p w14:paraId="5D945A00" w14:textId="02DE34F5" w:rsidR="0095435B" w:rsidRDefault="0095435B" w:rsidP="0095435B">
      <w:pPr>
        <w:pStyle w:val="NormalWeb"/>
      </w:pPr>
      <w:r>
        <w:br/>
      </w:r>
    </w:p>
    <w:p w14:paraId="71DA48C6" w14:textId="07B22D6A" w:rsidR="003F7FF5" w:rsidRPr="000E39F4" w:rsidRDefault="008A03BB" w:rsidP="0095435B">
      <w:pPr>
        <w:rPr>
          <w:noProof/>
          <w:w w:val="105"/>
        </w:rPr>
      </w:pPr>
      <w:r>
        <w:br/>
      </w:r>
      <w:r>
        <w:br/>
      </w:r>
      <w:r>
        <w:br/>
      </w:r>
      <w:r>
        <w:br/>
      </w:r>
      <w:r w:rsidR="005F161C">
        <w:br/>
      </w:r>
    </w:p>
    <w:p w14:paraId="3A5E961C" w14:textId="448B7870" w:rsidR="003F7FF5" w:rsidRPr="008A03BB" w:rsidRDefault="008A03BB" w:rsidP="008A03BB">
      <w:pPr>
        <w:pStyle w:val="ListeParagraf"/>
        <w:numPr>
          <w:ilvl w:val="0"/>
          <w:numId w:val="1"/>
        </w:numPr>
        <w:tabs>
          <w:tab w:val="left" w:pos="641"/>
          <w:tab w:val="left" w:pos="643"/>
        </w:tabs>
        <w:spacing w:line="360" w:lineRule="auto"/>
        <w:ind w:right="278"/>
        <w:jc w:val="both"/>
        <w:rPr>
          <w:b/>
          <w:noProof/>
          <w:sz w:val="24"/>
        </w:rPr>
      </w:pPr>
      <w:r w:rsidRPr="008A03BB">
        <w:rPr>
          <w:b/>
          <w:noProof/>
          <w:sz w:val="24"/>
        </w:rPr>
        <w:t>AC Gerilim Kazancı ve Frekans Cevabı (Bode Analizi)</w:t>
      </w:r>
    </w:p>
    <w:p w14:paraId="531F9648" w14:textId="68D46DE4" w:rsidR="005F161C" w:rsidRDefault="005F161C" w:rsidP="005F161C">
      <w:pPr>
        <w:pStyle w:val="NormalWeb"/>
      </w:pPr>
      <w:r w:rsidRPr="005F161C">
        <w:rPr>
          <w:w w:val="105"/>
          <w:szCs w:val="20"/>
        </w:rPr>
        <w:t xml:space="preserve">Sinyal jeneratörünü devre girişine bağladıktan sonra </w:t>
      </w:r>
      <w:proofErr w:type="spellStart"/>
      <w:r w:rsidRPr="005F161C">
        <w:rPr>
          <w:w w:val="105"/>
          <w:szCs w:val="20"/>
        </w:rPr>
        <w:t>osiloskobun</w:t>
      </w:r>
      <w:proofErr w:type="spellEnd"/>
      <w:r w:rsidRPr="005F161C">
        <w:rPr>
          <w:w w:val="105"/>
          <w:szCs w:val="20"/>
        </w:rPr>
        <w:t xml:space="preserve"> Kanal 1 (CH1) </w:t>
      </w:r>
      <w:proofErr w:type="spellStart"/>
      <w:r w:rsidRPr="005F161C">
        <w:rPr>
          <w:w w:val="105"/>
          <w:szCs w:val="20"/>
        </w:rPr>
        <w:t>probu</w:t>
      </w:r>
      <w:proofErr w:type="spellEnd"/>
      <w:r w:rsidRPr="005F161C">
        <w:rPr>
          <w:w w:val="105"/>
          <w:szCs w:val="20"/>
        </w:rPr>
        <w:t xml:space="preserve"> ile giriş noktasını ölçerek jeneratör üzerinden tam olarak 20 </w:t>
      </w:r>
      <w:proofErr w:type="spellStart"/>
      <w:r w:rsidRPr="005F161C">
        <w:rPr>
          <w:w w:val="105"/>
          <w:szCs w:val="20"/>
        </w:rPr>
        <w:t>mVp</w:t>
      </w:r>
      <w:proofErr w:type="spellEnd"/>
      <w:r w:rsidRPr="005F161C">
        <w:rPr>
          <w:w w:val="105"/>
          <w:szCs w:val="20"/>
        </w:rPr>
        <w:t xml:space="preserve">-p genlikli ve 1 kHz frekanslı sinüs işareti elde edene kadar ince ayar yapınız. </w:t>
      </w:r>
      <w:r>
        <w:rPr>
          <w:w w:val="105"/>
          <w:szCs w:val="20"/>
        </w:rPr>
        <w:br/>
      </w:r>
      <w:r>
        <w:rPr>
          <w:w w:val="105"/>
          <w:szCs w:val="20"/>
        </w:rPr>
        <w:br/>
      </w:r>
      <w:r>
        <w:rPr>
          <w:b/>
          <w:bCs/>
        </w:rPr>
        <w:t>Sinyal Jeneratörü Giriş Değerleri:</w:t>
      </w:r>
    </w:p>
    <w:p w14:paraId="7DD518C7" w14:textId="77777777" w:rsidR="005F161C" w:rsidRDefault="005F161C" w:rsidP="005F161C">
      <w:pPr>
        <w:pStyle w:val="NormalWeb"/>
        <w:numPr>
          <w:ilvl w:val="0"/>
          <w:numId w:val="9"/>
        </w:numPr>
      </w:pPr>
      <w:r>
        <w:rPr>
          <w:b/>
          <w:bCs/>
        </w:rPr>
        <w:t>AC Sinüs Girişi:</w:t>
      </w:r>
      <w:r>
        <w:t xml:space="preserve"> </w:t>
      </w:r>
      <w:proofErr w:type="spellStart"/>
      <w:r>
        <w:t>Vin</w:t>
      </w:r>
      <w:proofErr w:type="spellEnd"/>
      <w:r>
        <w:t xml:space="preserve"> = 20 </w:t>
      </w:r>
      <w:proofErr w:type="spellStart"/>
      <w:r>
        <w:t>mVp</w:t>
      </w:r>
      <w:proofErr w:type="spellEnd"/>
      <w:r>
        <w:t xml:space="preserve">-p, Frekans = 1 kHz </w:t>
      </w:r>
      <w:r>
        <w:rPr>
          <w:i/>
          <w:iCs/>
        </w:rPr>
        <w:t>(Not: Kazanç yüksek olduğundan çıkışın kırpılmaması için giriş genliği küçük tutulmuştur)</w:t>
      </w:r>
    </w:p>
    <w:p w14:paraId="73247536" w14:textId="77777777" w:rsidR="005F161C" w:rsidRDefault="005F161C" w:rsidP="005F161C">
      <w:pPr>
        <w:pStyle w:val="NormalWeb"/>
        <w:numPr>
          <w:ilvl w:val="0"/>
          <w:numId w:val="9"/>
        </w:numPr>
      </w:pPr>
      <w:r>
        <w:rPr>
          <w:b/>
          <w:bCs/>
        </w:rPr>
        <w:t>AC Kare Dalga Girişi:</w:t>
      </w:r>
      <w:r>
        <w:t xml:space="preserve"> </w:t>
      </w:r>
      <w:proofErr w:type="spellStart"/>
      <w:r>
        <w:t>Vin</w:t>
      </w:r>
      <w:proofErr w:type="spellEnd"/>
      <w:r>
        <w:t xml:space="preserve"> = 20 </w:t>
      </w:r>
      <w:proofErr w:type="spellStart"/>
      <w:r>
        <w:t>mVp</w:t>
      </w:r>
      <w:proofErr w:type="spellEnd"/>
      <w:r>
        <w:t>-p, Frekans = 50 kHz</w:t>
      </w:r>
    </w:p>
    <w:p w14:paraId="4FD695F0" w14:textId="77777777" w:rsidR="008A03BB" w:rsidRDefault="008A03BB" w:rsidP="008A03BB">
      <w:pPr>
        <w:jc w:val="both"/>
      </w:pPr>
      <w:r>
        <w:t xml:space="preserve">Girişe </w:t>
      </w:r>
      <w:r>
        <w:rPr>
          <w:rStyle w:val="math-inline"/>
        </w:rPr>
        <w:t>1kHz</w:t>
      </w:r>
      <w:r>
        <w:t xml:space="preserve"> frekansında, </w:t>
      </w:r>
      <w:r>
        <w:rPr>
          <w:rStyle w:val="math-inline"/>
        </w:rPr>
        <w:t>20mV</w:t>
      </w:r>
      <w:r>
        <w:t xml:space="preserve"> genliğinde sinüs sinyali uygulayarak orta-bant gerilim kazancını (</w:t>
      </w:r>
      <w:r>
        <w:rPr>
          <w:rStyle w:val="math-inline"/>
        </w:rPr>
        <w:t xml:space="preserve">Av = </w:t>
      </w:r>
      <w:proofErr w:type="spellStart"/>
      <w:r>
        <w:rPr>
          <w:rStyle w:val="math-inline"/>
        </w:rPr>
        <w:t>Vout</w:t>
      </w:r>
      <w:proofErr w:type="spellEnd"/>
      <w:r>
        <w:rPr>
          <w:rStyle w:val="math-inline"/>
        </w:rPr>
        <w:t xml:space="preserve"> / </w:t>
      </w:r>
      <w:proofErr w:type="spellStart"/>
      <w:r>
        <w:rPr>
          <w:rStyle w:val="math-inline"/>
        </w:rPr>
        <w:t>Vin</w:t>
      </w:r>
      <w:proofErr w:type="spellEnd"/>
      <w:r>
        <w:t xml:space="preserve">) hesaplayınız. Giriş ve çıkış sinyallerini çiziniz. </w:t>
      </w:r>
    </w:p>
    <w:p w14:paraId="0359D08D" w14:textId="77777777" w:rsidR="008A03BB" w:rsidRDefault="008A03BB" w:rsidP="008A03BB">
      <w:pPr>
        <w:jc w:val="both"/>
        <w:rPr>
          <w:w w:val="105"/>
          <w:sz w:val="24"/>
          <w:szCs w:val="20"/>
        </w:rPr>
      </w:pPr>
    </w:p>
    <w:p w14:paraId="7040206F" w14:textId="27A27170" w:rsidR="00474FCC" w:rsidRDefault="005F161C" w:rsidP="008A03BB">
      <w:pPr>
        <w:jc w:val="center"/>
      </w:pPr>
      <w:r>
        <w:rPr>
          <w:w w:val="105"/>
          <w:sz w:val="24"/>
          <w:szCs w:val="20"/>
        </w:rPr>
        <w:br/>
      </w:r>
      <w:r w:rsidR="00EF3CC1">
        <w:br/>
      </w:r>
      <w:r w:rsidR="008A03BB" w:rsidRPr="008A03BB">
        <w:rPr>
          <w:noProof/>
          <w:sz w:val="24"/>
        </w:rPr>
        <w:lastRenderedPageBreak/>
        <w:drawing>
          <wp:inline distT="0" distB="0" distL="0" distR="0" wp14:anchorId="6BBCC228" wp14:editId="43716328">
            <wp:extent cx="4744112" cy="424874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CC1">
        <w:br/>
      </w:r>
    </w:p>
    <w:sectPr w:rsidR="00474FCC">
      <w:headerReference w:type="default" r:id="rId9"/>
      <w:footerReference w:type="default" r:id="rId10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8A1D9" w14:textId="77777777" w:rsidR="003F68D9" w:rsidRDefault="003F68D9">
      <w:r>
        <w:separator/>
      </w:r>
    </w:p>
  </w:endnote>
  <w:endnote w:type="continuationSeparator" w:id="0">
    <w:p w14:paraId="49657616" w14:textId="77777777" w:rsidR="003F68D9" w:rsidRDefault="003F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56B3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25C0BBA" wp14:editId="703A96B0">
              <wp:simplePos x="0" y="0"/>
              <wp:positionH relativeFrom="page">
                <wp:posOffset>1188719</wp:posOffset>
              </wp:positionH>
              <wp:positionV relativeFrom="page">
                <wp:posOffset>9572244</wp:posOffset>
              </wp:positionV>
              <wp:extent cx="55873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7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7365">
                            <a:moveTo>
                              <a:pt x="0" y="0"/>
                            </a:moveTo>
                            <a:lnTo>
                              <a:pt x="5586983" y="0"/>
                            </a:lnTo>
                          </a:path>
                        </a:pathLst>
                      </a:custGeom>
                      <a:ln w="9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54810" id="Graphic 3" o:spid="_x0000_s1026" style="position:absolute;margin-left:93.6pt;margin-top:753.7pt;width:439.9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" path="m,l5586983,e" filled="f" strokeweight=".72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4F046" w14:textId="77777777" w:rsidR="003F68D9" w:rsidRDefault="003F68D9">
      <w:r>
        <w:separator/>
      </w:r>
    </w:p>
  </w:footnote>
  <w:footnote w:type="continuationSeparator" w:id="0">
    <w:p w14:paraId="26D2E1D6" w14:textId="77777777" w:rsidR="003F68D9" w:rsidRDefault="003F6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E7D4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303DBF81" w:rsidR="00612B4E" w:rsidRDefault="0045648B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</w:t>
                          </w:r>
                          <w:r w:rsidR="00305BFF">
                            <w:rPr>
                              <w:b/>
                              <w:u w:val="single"/>
                            </w:rPr>
                            <w:t>II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66F3D4AF" w:rsidR="00612B4E" w:rsidRDefault="0045648B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3F56C0">
                            <w:rPr>
                              <w:b/>
                            </w:rPr>
                            <w:t>7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083DF3">
                            <w:rPr>
                              <w:b/>
                            </w:rPr>
                            <w:t>GERİ BESLEME (FEEDBACK)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uspwEAAD8DAAAOAAAAZHJzL2Uyb0RvYy54bWysUsGO0zAQvSPxD5bv1EkX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" filled="f" stroked="f">
              <v:textbox inset="0,0,0,0">
                <w:txbxContent>
                  <w:p w14:paraId="12B3E004" w14:textId="303DBF81" w:rsidR="00612B4E" w:rsidRDefault="0045648B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</w:t>
                    </w:r>
                    <w:r w:rsidR="00305BFF">
                      <w:rPr>
                        <w:b/>
                        <w:u w:val="single"/>
                      </w:rPr>
                      <w:t>II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66F3D4AF" w:rsidR="00612B4E" w:rsidRDefault="0045648B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3F56C0">
                      <w:rPr>
                        <w:b/>
                      </w:rPr>
                      <w:t>7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083DF3">
                      <w:rPr>
                        <w:b/>
                      </w:rPr>
                      <w:t>GERİ BESLEME (FEEDBACK)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32682705" w:rsidR="00612B4E" w:rsidRDefault="0045648B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I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Güz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</w:t>
                          </w:r>
                          <w:r w:rsidR="003F7FF5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7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" filled="f" stroked="f">
              <v:textbox inset="0,0,0,0">
                <w:txbxContent>
                  <w:p w14:paraId="535C875F" w14:textId="32682705" w:rsidR="00612B4E" w:rsidRDefault="0045648B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I</w:t>
                    </w:r>
                    <w:r>
                      <w:rPr>
                        <w:i/>
                        <w:sz w:val="18"/>
                        <w:u w:val="single"/>
                      </w:rPr>
                      <w:t>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Güz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</w:t>
                    </w:r>
                    <w:r w:rsidR="003F7FF5">
                      <w:rPr>
                        <w:i/>
                        <w:spacing w:val="-4"/>
                        <w:sz w:val="18"/>
                        <w:u w:val="singl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18B5E56"/>
    <w:multiLevelType w:val="hybridMultilevel"/>
    <w:tmpl w:val="B8120764"/>
    <w:lvl w:ilvl="0" w:tplc="F6082EA6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100"/>
        <w:lang w:val="tr-TR" w:eastAsia="en-US" w:bidi="ar-SA"/>
      </w:rPr>
    </w:lvl>
    <w:lvl w:ilvl="1" w:tplc="DB62EF36">
      <w:start w:val="1"/>
      <w:numFmt w:val="lowerLetter"/>
      <w:lvlText w:val="%2."/>
      <w:lvlJc w:val="left"/>
      <w:pPr>
        <w:ind w:left="1723" w:hanging="360"/>
      </w:pPr>
      <w:rPr>
        <w:rFonts w:hint="default"/>
        <w:spacing w:val="-1"/>
        <w:w w:val="100"/>
        <w:lang w:val="tr-TR" w:eastAsia="en-US" w:bidi="ar-SA"/>
      </w:rPr>
    </w:lvl>
    <w:lvl w:ilvl="2" w:tplc="9D4AD100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64581036">
      <w:numFmt w:val="bullet"/>
      <w:lvlText w:val="•"/>
      <w:lvlJc w:val="left"/>
      <w:pPr>
        <w:ind w:left="3668" w:hanging="360"/>
      </w:pPr>
      <w:rPr>
        <w:rFonts w:hint="default"/>
        <w:lang w:val="tr-TR" w:eastAsia="en-US" w:bidi="ar-SA"/>
      </w:rPr>
    </w:lvl>
    <w:lvl w:ilvl="4" w:tplc="6B7040C2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D9E6C5C4">
      <w:numFmt w:val="bullet"/>
      <w:lvlText w:val="•"/>
      <w:lvlJc w:val="left"/>
      <w:pPr>
        <w:ind w:left="5617" w:hanging="360"/>
      </w:pPr>
      <w:rPr>
        <w:rFonts w:hint="default"/>
        <w:lang w:val="tr-TR" w:eastAsia="en-US" w:bidi="ar-SA"/>
      </w:rPr>
    </w:lvl>
    <w:lvl w:ilvl="6" w:tplc="66F89CE4">
      <w:numFmt w:val="bullet"/>
      <w:lvlText w:val="•"/>
      <w:lvlJc w:val="left"/>
      <w:pPr>
        <w:ind w:left="6592" w:hanging="360"/>
      </w:pPr>
      <w:rPr>
        <w:rFonts w:hint="default"/>
        <w:lang w:val="tr-TR" w:eastAsia="en-US" w:bidi="ar-SA"/>
      </w:rPr>
    </w:lvl>
    <w:lvl w:ilvl="7" w:tplc="466633D0">
      <w:numFmt w:val="bullet"/>
      <w:lvlText w:val="•"/>
      <w:lvlJc w:val="left"/>
      <w:pPr>
        <w:ind w:left="7566" w:hanging="360"/>
      </w:pPr>
      <w:rPr>
        <w:rFonts w:hint="default"/>
        <w:lang w:val="tr-TR" w:eastAsia="en-US" w:bidi="ar-SA"/>
      </w:rPr>
    </w:lvl>
    <w:lvl w:ilvl="8" w:tplc="16D65CAA">
      <w:numFmt w:val="bullet"/>
      <w:lvlText w:val="•"/>
      <w:lvlJc w:val="left"/>
      <w:pPr>
        <w:ind w:left="85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3" w15:restartNumberingAfterBreak="0">
    <w:nsid w:val="153C54AF"/>
    <w:multiLevelType w:val="multilevel"/>
    <w:tmpl w:val="0B4E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E3B93"/>
    <w:multiLevelType w:val="hybridMultilevel"/>
    <w:tmpl w:val="2F7022C6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8CA28C5"/>
    <w:multiLevelType w:val="hybridMultilevel"/>
    <w:tmpl w:val="76760902"/>
    <w:lvl w:ilvl="0" w:tplc="041F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9716B"/>
    <w:multiLevelType w:val="multilevel"/>
    <w:tmpl w:val="E672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C0704"/>
    <w:multiLevelType w:val="hybridMultilevel"/>
    <w:tmpl w:val="37A41458"/>
    <w:lvl w:ilvl="0" w:tplc="B4409DE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42E15AC"/>
    <w:multiLevelType w:val="hybridMultilevel"/>
    <w:tmpl w:val="20C20158"/>
    <w:lvl w:ilvl="0" w:tplc="041F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1" w15:restartNumberingAfterBreak="0">
    <w:nsid w:val="3E02087B"/>
    <w:multiLevelType w:val="multilevel"/>
    <w:tmpl w:val="14AE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8925E1"/>
    <w:multiLevelType w:val="hybridMultilevel"/>
    <w:tmpl w:val="DC66F8FA"/>
    <w:lvl w:ilvl="0" w:tplc="041F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3" w15:restartNumberingAfterBreak="0">
    <w:nsid w:val="50E64837"/>
    <w:multiLevelType w:val="hybridMultilevel"/>
    <w:tmpl w:val="A9048FA2"/>
    <w:lvl w:ilvl="0" w:tplc="9C7E33B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4" w15:restartNumberingAfterBreak="0">
    <w:nsid w:val="5831155C"/>
    <w:multiLevelType w:val="hybridMultilevel"/>
    <w:tmpl w:val="20F6FD3A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69A07EDD"/>
    <w:multiLevelType w:val="multilevel"/>
    <w:tmpl w:val="541E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206C0"/>
    <w:multiLevelType w:val="hybridMultilevel"/>
    <w:tmpl w:val="C7B89186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7A026EB7"/>
    <w:multiLevelType w:val="multilevel"/>
    <w:tmpl w:val="475C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13"/>
  </w:num>
  <w:num w:numId="8">
    <w:abstractNumId w:val="11"/>
  </w:num>
  <w:num w:numId="9">
    <w:abstractNumId w:val="8"/>
  </w:num>
  <w:num w:numId="10">
    <w:abstractNumId w:val="17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  <w:num w:numId="15">
    <w:abstractNumId w:val="14"/>
  </w:num>
  <w:num w:numId="16">
    <w:abstractNumId w:val="16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083DF3"/>
    <w:rsid w:val="00092AAD"/>
    <w:rsid w:val="000C0C02"/>
    <w:rsid w:val="000E39F4"/>
    <w:rsid w:val="00197234"/>
    <w:rsid w:val="00213593"/>
    <w:rsid w:val="00305BFF"/>
    <w:rsid w:val="00364AEA"/>
    <w:rsid w:val="00386CC5"/>
    <w:rsid w:val="003F56C0"/>
    <w:rsid w:val="003F68D9"/>
    <w:rsid w:val="003F7FF5"/>
    <w:rsid w:val="0042213E"/>
    <w:rsid w:val="00452E21"/>
    <w:rsid w:val="0045648B"/>
    <w:rsid w:val="00474FCC"/>
    <w:rsid w:val="00480614"/>
    <w:rsid w:val="004D03A2"/>
    <w:rsid w:val="005F161C"/>
    <w:rsid w:val="00612B4E"/>
    <w:rsid w:val="006E6A3F"/>
    <w:rsid w:val="007265BA"/>
    <w:rsid w:val="007A2F0F"/>
    <w:rsid w:val="00807074"/>
    <w:rsid w:val="008A03BB"/>
    <w:rsid w:val="008F6685"/>
    <w:rsid w:val="0091646A"/>
    <w:rsid w:val="0095435B"/>
    <w:rsid w:val="009C0DDA"/>
    <w:rsid w:val="00A262A4"/>
    <w:rsid w:val="00A8459B"/>
    <w:rsid w:val="00AE3974"/>
    <w:rsid w:val="00AF3AC3"/>
    <w:rsid w:val="00B53992"/>
    <w:rsid w:val="00B932FC"/>
    <w:rsid w:val="00BE2C88"/>
    <w:rsid w:val="00C164C5"/>
    <w:rsid w:val="00C55D4F"/>
    <w:rsid w:val="00CC28D0"/>
    <w:rsid w:val="00D06489"/>
    <w:rsid w:val="00D17520"/>
    <w:rsid w:val="00D9160D"/>
    <w:rsid w:val="00D972CD"/>
    <w:rsid w:val="00EF3CC1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66597"/>
  <w15:docId w15:val="{7A751E76-D6C7-43FF-B9B6-8EE46997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F7FF5"/>
    <w:rPr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0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F7FF5"/>
    <w:rPr>
      <w:color w:val="808080"/>
    </w:rPr>
  </w:style>
  <w:style w:type="paragraph" w:styleId="NormalWeb">
    <w:name w:val="Normal (Web)"/>
    <w:basedOn w:val="Normal"/>
    <w:uiPriority w:val="99"/>
    <w:unhideWhenUsed/>
    <w:rsid w:val="005F16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math-inline">
    <w:name w:val="math-inline"/>
    <w:basedOn w:val="VarsaylanParagrafYazTipi"/>
    <w:rsid w:val="0095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subject/>
  <dc:creator>Sercan PEKER</dc:creator>
  <cp:keywords/>
  <dc:description/>
  <cp:lastModifiedBy>Yusuf Batuhan Evcek</cp:lastModifiedBy>
  <cp:revision>2</cp:revision>
  <dcterms:created xsi:type="dcterms:W3CDTF">2026-08-26T11:38:00Z</dcterms:created>
  <dcterms:modified xsi:type="dcterms:W3CDTF">2026-08-26T11:38:00Z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